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5F37" w14:textId="62BBB8E3" w:rsidR="00FB691C" w:rsidRPr="00136439" w:rsidRDefault="00431F95" w:rsidP="00FB691C">
      <w:pPr>
        <w:tabs>
          <w:tab w:val="left" w:pos="0"/>
        </w:tabs>
        <w:jc w:val="center"/>
        <w:rPr>
          <w:rFonts w:ascii="Arial Narrow" w:hAnsi="Arial Narrow" w:cs="Arial"/>
          <w:color w:val="000000"/>
          <w:sz w:val="22"/>
          <w:szCs w:val="22"/>
        </w:rPr>
      </w:pPr>
      <w:r w:rsidRPr="00136439">
        <w:rPr>
          <w:rFonts w:ascii="Arial Narrow" w:hAnsi="Arial Narrow"/>
          <w:noProof/>
          <w:sz w:val="22"/>
          <w:szCs w:val="22"/>
        </w:rPr>
        <mc:AlternateContent>
          <mc:Choice Requires="wps">
            <w:drawing>
              <wp:anchor distT="0" distB="0" distL="114300" distR="114300" simplePos="0" relativeHeight="251655168" behindDoc="0" locked="0" layoutInCell="1" allowOverlap="1" wp14:anchorId="17847F96" wp14:editId="18C1ED5D">
                <wp:simplePos x="0" y="0"/>
                <wp:positionH relativeFrom="page">
                  <wp:posOffset>703580</wp:posOffset>
                </wp:positionH>
                <wp:positionV relativeFrom="paragraph">
                  <wp:posOffset>-172085</wp:posOffset>
                </wp:positionV>
                <wp:extent cx="6223000" cy="9269730"/>
                <wp:effectExtent l="19050" t="19050" r="25400" b="26670"/>
                <wp:wrapNone/>
                <wp:docPr id="35509320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9269730"/>
                        </a:xfrm>
                        <a:prstGeom prst="rect">
                          <a:avLst/>
                        </a:prstGeom>
                        <a:noFill/>
                        <a:ln w="57150" cmpd="thickThin">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528CC" id="Rectangle 38" o:spid="_x0000_s1026" style="position:absolute;margin-left:55.4pt;margin-top:-13.55pt;width:490pt;height:729.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kTFAIAAAAEAAAOAAAAZHJzL2Uyb0RvYy54bWysU9tuGyEQfa/Uf0C813uJL/HK6yhy6qpS&#10;mlZK+gGYZXdRgKGAvXa/vgO+xG3fqr6gGWaYOXPmsLjba0V2wnkJpqbFKKdEGA6NNF1Nv7+sP9xS&#10;4gMzDVNgRE0PwtO75ft3i8FWooQeVCMcwSLGV4OtaR+CrbLM815o5kdghcFgC06zgK7rssaxAatr&#10;lZV5Ps0GcI11wIX3ePtwDNJlqt+2goevbetFIKqmiC2k06VzE89suWBV55jtJT/BYP+AQjNpsOml&#10;1AMLjGyd/KuUltyBhzaMOOgM2lZykWbAaYr8j2mee2ZFmgXJ8fZCk/9/ZfnT7tl+cxG6t4/AXz0x&#10;sOqZ6cS9czD0gjXYrohEZYP11eVBdDw+JZvhCzS4WrYNkDjYt07Hgjgd2SeqDxeqxT4QjpfTsrzJ&#10;c9wIx9i8nM5nN2kZGavOz63z4ZMATaJRU4e7TOXZ7tGHCIdV55TYzcBaKpX2qQwZajqZFZPYQNum&#10;pgH3+/rSn7bkQckmpqe5XbdZKUd2DDWyXiOqM5Lf0rQMqFQldU1vY85JO5Ggj6ZJfQOT6mgjNmVO&#10;jEWSoh59tYHmgIQ5OMoQvw0aPbiflAwowZr6H1vmBCXqs0HS58V4HDWbnPFkVqLjriOb6wgzHEvh&#10;pJQczVU46nxrnex67FQk+gzc46JamSh8Q3UCizJLzJ6+RNTxtZ+y3j7u8hcAAAD//wMAUEsDBBQA&#10;BgAIAAAAIQAoLq+g4QAAAA0BAAAPAAAAZHJzL2Rvd25yZXYueG1sTI/NTsMwEITvlfoO1iJxa+0E&#10;1EKIU/ErJKQe2nLg6MZLEjVeB9tp0rfHOcFtZ3c0+02+GU3Lzuh8Y0lCshTAkEqrG6okfB7eFnfA&#10;fFCkVWsJJVzQw6aYz3KVaTvQDs/7ULEYQj5TEuoQuoxzX9ZolF/aDinevq0zKkTpKq6dGmK4aXkq&#10;xIob1VD8UKsOn2ssT/veSOiHw5PbvuvXXfjaio+fl8a56iLl9dX4+AAs4Bj+zDDhR3QoItPR9qQ9&#10;a6NOREQPEhbpOgE2OcT9tDrG6fYmXQMvcv6/RfELAAD//wMAUEsBAi0AFAAGAAgAAAAhALaDOJL+&#10;AAAA4QEAABMAAAAAAAAAAAAAAAAAAAAAAFtDb250ZW50X1R5cGVzXS54bWxQSwECLQAUAAYACAAA&#10;ACEAOP0h/9YAAACUAQAACwAAAAAAAAAAAAAAAAAvAQAAX3JlbHMvLnJlbHNQSwECLQAUAAYACAAA&#10;ACEA426pExQCAAAABAAADgAAAAAAAAAAAAAAAAAuAgAAZHJzL2Uyb0RvYy54bWxQSwECLQAUAAYA&#10;CAAAACEAKC6voOEAAAANAQAADwAAAAAAAAAAAAAAAABuBAAAZHJzL2Rvd25yZXYueG1sUEsFBgAA&#10;AAAEAAQA8wAAAHwFAAAAAA==&#10;" filled="f" strokecolor="red" strokeweight="4.5pt">
                <v:stroke linestyle="thickThin"/>
                <w10:wrap anchorx="page"/>
              </v:rect>
            </w:pict>
          </mc:Fallback>
        </mc:AlternateContent>
      </w:r>
      <w:r w:rsidRPr="00136439">
        <w:rPr>
          <w:rFonts w:ascii="Arial Narrow" w:hAnsi="Arial Narrow"/>
          <w:noProof/>
          <w:sz w:val="22"/>
          <w:szCs w:val="22"/>
        </w:rPr>
        <mc:AlternateContent>
          <mc:Choice Requires="wps">
            <w:drawing>
              <wp:anchor distT="0" distB="0" distL="114300" distR="114300" simplePos="0" relativeHeight="251654144" behindDoc="0" locked="0" layoutInCell="1" allowOverlap="1" wp14:anchorId="511F66EC" wp14:editId="790C523A">
                <wp:simplePos x="0" y="0"/>
                <wp:positionH relativeFrom="column">
                  <wp:posOffset>-41275</wp:posOffset>
                </wp:positionH>
                <wp:positionV relativeFrom="paragraph">
                  <wp:posOffset>-271145</wp:posOffset>
                </wp:positionV>
                <wp:extent cx="6426200" cy="9460230"/>
                <wp:effectExtent l="19050" t="19050" r="12700" b="26670"/>
                <wp:wrapNone/>
                <wp:docPr id="3396423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9460230"/>
                        </a:xfrm>
                        <a:prstGeom prst="rect">
                          <a:avLst/>
                        </a:prstGeom>
                        <a:noFill/>
                        <a:ln w="57150" cmpd="thinThick">
                          <a:solidFill>
                            <a:srgbClr val="72CB3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CD20B" id="Rectangle 36" o:spid="_x0000_s1026" style="position:absolute;margin-left:-3.25pt;margin-top:-21.35pt;width:506pt;height:74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kW0GQIAAAAEAAAOAAAAZHJzL2Uyb0RvYy54bWysU8tu2zAQvBfoPxC815IV20kEy0HqNEWB&#10;9AEk/QCaoiQiFJdd0pbdr8+SchyjvRXVgeBqydmd2eHyZt8btlPoNdiKTyc5Z8pKqLVtK/7z6f7D&#10;FWc+CFsLA1ZV/KA8v1m9f7ccXKkK6MDUChmBWF8OruJdCK7MMi871Qs/AacsJRvAXgQKsc1qFAOh&#10;9yYr8nyRDYC1Q5DKe/p7Nyb5KuE3jZLhe9N4FZipOPUW0opp3cQ1Wy1F2aJwnZbHNsQ/dNELbano&#10;CepOBMG2qP+C6rVE8NCEiYQ+g6bRUiUOxGaa/8HmsRNOJS4kjncnmfz/g5Xfdo/uB8bWvXsA+eyZ&#10;hXUnbKtuEWHolKip3DQKlQ3Ol6cLMfB0lW2Gr1DTaMU2QNJg32AfAYkd2yepDyep1T4wST8Xs2JB&#10;8+NMUu56tsiLizSMTJSv1x368FlBz+Km4kizTPBi9+BDbEeUr0diNQv32pg0T2PZUPH55XQeC/Su&#10;rnjotH2iGT8nCA9G1/F44o3tZm2Q7QR55LJYf7yYJ7akyPmxXgdyqtF9xa/y+I3eiQJ9snWqG4Q2&#10;4556M/aoWBQp+tGXG6gPJBjCaEN6NrTpAH9zNpAFK+5/bQUqzswXS6JfT2ez6NkUzOaXBQV4ntmc&#10;Z4SVBEVMORu36zD6fOtQtx1VmibuFm5pUI1OEr51dWyWbJaUPT6J6OPzOJ16e7irFwAAAP//AwBQ&#10;SwMEFAAGAAgAAAAhAEOKv7vgAAAADAEAAA8AAABkcnMvZG93bnJldi54bWxMj8tqwzAQRfeF/oOY&#10;QneJFCMnwbUcSqHQ0k2bBrJVrKltooexFNv5+05W7Wpel3vPlLvZWTbiELvgFayWAhj6OpjONwoO&#10;36+LLbCYtDfaBo8KrhhhV93flbowYfJfOO5Tw8jEx0IraFPqC85j3aLTcRl69HT7CYPTicah4WbQ&#10;E5k7yzMh1tzpzlNCq3t8abE+7y9OwZhtxeFDyuN7PuL57ThdPy3vlHp8mJ+fgCWc058YbviEDhUx&#10;ncLFm8isgsU6JyVVmW2A3QRC5LQ6USflZgW8Kvn/J6pfAAAA//8DAFBLAQItABQABgAIAAAAIQC2&#10;gziS/gAAAOEBAAATAAAAAAAAAAAAAAAAAAAAAABbQ29udGVudF9UeXBlc10ueG1sUEsBAi0AFAAG&#10;AAgAAAAhADj9If/WAAAAlAEAAAsAAAAAAAAAAAAAAAAALwEAAF9yZWxzLy5yZWxzUEsBAi0AFAAG&#10;AAgAAAAhAPY2RbQZAgAAAAQAAA4AAAAAAAAAAAAAAAAALgIAAGRycy9lMm9Eb2MueG1sUEsBAi0A&#10;FAAGAAgAAAAhAEOKv7vgAAAADAEAAA8AAAAAAAAAAAAAAAAAcwQAAGRycy9kb3ducmV2LnhtbFBL&#10;BQYAAAAABAAEAPMAAACABQAAAAA=&#10;" filled="f" strokecolor="#72cb35" strokeweight="4.5pt">
                <v:stroke linestyle="thinThick"/>
              </v:rect>
            </w:pict>
          </mc:Fallback>
        </mc:AlternateContent>
      </w:r>
      <w:r w:rsidRPr="00136439">
        <w:rPr>
          <w:rFonts w:ascii="Arial Narrow" w:hAnsi="Arial Narrow" w:cs="Arial"/>
          <w:noProof/>
          <w:sz w:val="22"/>
          <w:szCs w:val="22"/>
          <w:lang w:eastAsia="fr-FR"/>
        </w:rPr>
        <mc:AlternateContent>
          <mc:Choice Requires="wpc">
            <w:drawing>
              <wp:anchor distT="0" distB="0" distL="114300" distR="114300" simplePos="0" relativeHeight="251656192" behindDoc="0" locked="0" layoutInCell="1" allowOverlap="1" wp14:anchorId="3CBC45E0" wp14:editId="7AE2FEF3">
                <wp:simplePos x="0" y="0"/>
                <wp:positionH relativeFrom="margin">
                  <wp:posOffset>152400</wp:posOffset>
                </wp:positionH>
                <wp:positionV relativeFrom="paragraph">
                  <wp:posOffset>-85090</wp:posOffset>
                </wp:positionV>
                <wp:extent cx="3093720" cy="1689735"/>
                <wp:effectExtent l="0" t="0" r="0" b="0"/>
                <wp:wrapNone/>
                <wp:docPr id="13" name="Zone de dessin 21261783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79604720" name="Rectangle 5"/>
                        <wps:cNvSpPr>
                          <a:spLocks noChangeArrowheads="1"/>
                        </wps:cNvSpPr>
                        <wps:spPr bwMode="auto">
                          <a:xfrm>
                            <a:off x="163830" y="149860"/>
                            <a:ext cx="32385" cy="175260"/>
                          </a:xfrm>
                          <a:prstGeom prst="rect">
                            <a:avLst/>
                          </a:prstGeom>
                          <a:noFill/>
                          <a:ln>
                            <a:noFill/>
                          </a:ln>
                        </wps:spPr>
                        <wps:txbx>
                          <w:txbxContent>
                            <w:p w14:paraId="57375334"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168600185" name="Rectangle 6"/>
                        <wps:cNvSpPr>
                          <a:spLocks noChangeArrowheads="1"/>
                        </wps:cNvSpPr>
                        <wps:spPr bwMode="auto">
                          <a:xfrm>
                            <a:off x="158115" y="16510"/>
                            <a:ext cx="2414905" cy="208915"/>
                          </a:xfrm>
                          <a:prstGeom prst="rect">
                            <a:avLst/>
                          </a:prstGeom>
                          <a:noFill/>
                          <a:ln>
                            <a:noFill/>
                          </a:ln>
                        </wps:spPr>
                        <wps:txbx>
                          <w:txbxContent>
                            <w:p w14:paraId="42167256" w14:textId="77777777" w:rsidR="001131BE" w:rsidRPr="007E7FCE" w:rsidRDefault="001131BE" w:rsidP="001131BE">
                              <w:pPr>
                                <w:jc w:val="center"/>
                                <w:rPr>
                                  <w:rFonts w:ascii="Rockwell" w:hAnsi="Rockwell"/>
                                  <w:sz w:val="28"/>
                                  <w:szCs w:val="28"/>
                                </w:rPr>
                              </w:pPr>
                              <w:r w:rsidRPr="007E7FCE">
                                <w:rPr>
                                  <w:rFonts w:ascii="Rockwell" w:hAnsi="Rockwell" w:cs="Book Antiqua"/>
                                  <w:b/>
                                  <w:bCs/>
                                  <w:color w:val="000000"/>
                                  <w:sz w:val="28"/>
                                  <w:szCs w:val="28"/>
                                </w:rPr>
                                <w:t>REPUBLIQUE DU BURUNDI</w:t>
                              </w:r>
                            </w:p>
                          </w:txbxContent>
                        </wps:txbx>
                        <wps:bodyPr rot="0" vert="horz" wrap="square" lIns="0" tIns="0" rIns="0" bIns="0" anchor="t" anchorCtr="0">
                          <a:spAutoFit/>
                        </wps:bodyPr>
                      </wps:wsp>
                      <wps:wsp>
                        <wps:cNvPr id="371000063" name="Rectangle 7"/>
                        <wps:cNvSpPr>
                          <a:spLocks noChangeArrowheads="1"/>
                        </wps:cNvSpPr>
                        <wps:spPr bwMode="auto">
                          <a:xfrm>
                            <a:off x="2085975" y="149860"/>
                            <a:ext cx="32385" cy="175260"/>
                          </a:xfrm>
                          <a:prstGeom prst="rect">
                            <a:avLst/>
                          </a:prstGeom>
                          <a:noFill/>
                          <a:ln>
                            <a:noFill/>
                          </a:ln>
                        </wps:spPr>
                        <wps:txbx>
                          <w:txbxContent>
                            <w:p w14:paraId="4BCDB068"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2101611826" name="Rectangle 8"/>
                        <wps:cNvSpPr>
                          <a:spLocks noChangeArrowheads="1"/>
                        </wps:cNvSpPr>
                        <wps:spPr bwMode="auto">
                          <a:xfrm>
                            <a:off x="163830" y="314960"/>
                            <a:ext cx="32385" cy="175260"/>
                          </a:xfrm>
                          <a:prstGeom prst="rect">
                            <a:avLst/>
                          </a:prstGeom>
                          <a:noFill/>
                          <a:ln>
                            <a:noFill/>
                          </a:ln>
                        </wps:spPr>
                        <wps:txbx>
                          <w:txbxContent>
                            <w:p w14:paraId="5EAC8E0D"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496139960" name="Rectangle 9"/>
                        <wps:cNvSpPr>
                          <a:spLocks noChangeArrowheads="1"/>
                        </wps:cNvSpPr>
                        <wps:spPr bwMode="auto">
                          <a:xfrm>
                            <a:off x="1729740" y="314960"/>
                            <a:ext cx="32385" cy="175260"/>
                          </a:xfrm>
                          <a:prstGeom prst="rect">
                            <a:avLst/>
                          </a:prstGeom>
                          <a:noFill/>
                          <a:ln>
                            <a:noFill/>
                          </a:ln>
                        </wps:spPr>
                        <wps:txbx>
                          <w:txbxContent>
                            <w:p w14:paraId="4E893B12"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410683525" name="Rectangle 10"/>
                        <wps:cNvSpPr>
                          <a:spLocks noChangeArrowheads="1"/>
                        </wps:cNvSpPr>
                        <wps:spPr bwMode="auto">
                          <a:xfrm>
                            <a:off x="2026285" y="314960"/>
                            <a:ext cx="32385" cy="175260"/>
                          </a:xfrm>
                          <a:prstGeom prst="rect">
                            <a:avLst/>
                          </a:prstGeom>
                          <a:noFill/>
                          <a:ln>
                            <a:noFill/>
                          </a:ln>
                        </wps:spPr>
                        <wps:txbx>
                          <w:txbxContent>
                            <w:p w14:paraId="3D4D901E"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642340298" name="Rectangle 11"/>
                        <wps:cNvSpPr>
                          <a:spLocks noChangeArrowheads="1"/>
                        </wps:cNvSpPr>
                        <wps:spPr bwMode="auto">
                          <a:xfrm>
                            <a:off x="163830" y="478790"/>
                            <a:ext cx="32385" cy="175260"/>
                          </a:xfrm>
                          <a:prstGeom prst="rect">
                            <a:avLst/>
                          </a:prstGeom>
                          <a:noFill/>
                          <a:ln>
                            <a:noFill/>
                          </a:ln>
                        </wps:spPr>
                        <wps:txbx>
                          <w:txbxContent>
                            <w:p w14:paraId="5990F9C3"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061352118" name="Rectangle 12"/>
                        <wps:cNvSpPr>
                          <a:spLocks noChangeArrowheads="1"/>
                        </wps:cNvSpPr>
                        <wps:spPr bwMode="auto">
                          <a:xfrm>
                            <a:off x="163830" y="642620"/>
                            <a:ext cx="32385" cy="175260"/>
                          </a:xfrm>
                          <a:prstGeom prst="rect">
                            <a:avLst/>
                          </a:prstGeom>
                          <a:noFill/>
                          <a:ln>
                            <a:noFill/>
                          </a:ln>
                        </wps:spPr>
                        <wps:txbx>
                          <w:txbxContent>
                            <w:p w14:paraId="5E615ABA"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714286643" name="Rectangle 13"/>
                        <wps:cNvSpPr>
                          <a:spLocks noChangeArrowheads="1"/>
                        </wps:cNvSpPr>
                        <wps:spPr bwMode="auto">
                          <a:xfrm>
                            <a:off x="163830" y="806450"/>
                            <a:ext cx="32385" cy="175260"/>
                          </a:xfrm>
                          <a:prstGeom prst="rect">
                            <a:avLst/>
                          </a:prstGeom>
                          <a:noFill/>
                          <a:ln>
                            <a:noFill/>
                          </a:ln>
                        </wps:spPr>
                        <wps:txbx>
                          <w:txbxContent>
                            <w:p w14:paraId="29109556"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769396524" name="Rectangle 14"/>
                        <wps:cNvSpPr>
                          <a:spLocks noChangeArrowheads="1"/>
                        </wps:cNvSpPr>
                        <wps:spPr bwMode="auto">
                          <a:xfrm>
                            <a:off x="163830" y="970280"/>
                            <a:ext cx="32385" cy="175260"/>
                          </a:xfrm>
                          <a:prstGeom prst="rect">
                            <a:avLst/>
                          </a:prstGeom>
                          <a:noFill/>
                          <a:ln>
                            <a:noFill/>
                          </a:ln>
                        </wps:spPr>
                        <wps:txbx>
                          <w:txbxContent>
                            <w:p w14:paraId="6BF0C3A3"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2087492119" name="Rectangle 15"/>
                        <wps:cNvSpPr>
                          <a:spLocks noChangeArrowheads="1"/>
                        </wps:cNvSpPr>
                        <wps:spPr bwMode="auto">
                          <a:xfrm>
                            <a:off x="195580" y="970280"/>
                            <a:ext cx="32385" cy="175260"/>
                          </a:xfrm>
                          <a:prstGeom prst="rect">
                            <a:avLst/>
                          </a:prstGeom>
                          <a:noFill/>
                          <a:ln>
                            <a:noFill/>
                          </a:ln>
                        </wps:spPr>
                        <wps:txbx>
                          <w:txbxContent>
                            <w:p w14:paraId="7E998004"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2102337738" name="Rectangle 16"/>
                        <wps:cNvSpPr>
                          <a:spLocks noChangeArrowheads="1"/>
                        </wps:cNvSpPr>
                        <wps:spPr bwMode="auto">
                          <a:xfrm>
                            <a:off x="163830" y="1145540"/>
                            <a:ext cx="32385" cy="175260"/>
                          </a:xfrm>
                          <a:prstGeom prst="rect">
                            <a:avLst/>
                          </a:prstGeom>
                          <a:noFill/>
                          <a:ln>
                            <a:noFill/>
                          </a:ln>
                        </wps:spPr>
                        <wps:txbx>
                          <w:txbxContent>
                            <w:p w14:paraId="2EFFE620"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318346290" name="Rectangle 17"/>
                        <wps:cNvSpPr>
                          <a:spLocks noChangeArrowheads="1"/>
                        </wps:cNvSpPr>
                        <wps:spPr bwMode="auto">
                          <a:xfrm>
                            <a:off x="195580" y="1145540"/>
                            <a:ext cx="32385" cy="175260"/>
                          </a:xfrm>
                          <a:prstGeom prst="rect">
                            <a:avLst/>
                          </a:prstGeom>
                          <a:noFill/>
                          <a:ln>
                            <a:noFill/>
                          </a:ln>
                        </wps:spPr>
                        <wps:txbx>
                          <w:txbxContent>
                            <w:p w14:paraId="7B12E12B"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336291430" name="Rectangle 21"/>
                        <wps:cNvSpPr>
                          <a:spLocks noChangeArrowheads="1"/>
                        </wps:cNvSpPr>
                        <wps:spPr bwMode="auto">
                          <a:xfrm>
                            <a:off x="2590800" y="1145540"/>
                            <a:ext cx="32385" cy="175260"/>
                          </a:xfrm>
                          <a:prstGeom prst="rect">
                            <a:avLst/>
                          </a:prstGeom>
                          <a:noFill/>
                          <a:ln>
                            <a:noFill/>
                          </a:ln>
                        </wps:spPr>
                        <wps:txbx>
                          <w:txbxContent>
                            <w:p w14:paraId="44E986B6"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552912549" name="Rectangle 22"/>
                        <wps:cNvSpPr>
                          <a:spLocks noChangeArrowheads="1"/>
                        </wps:cNvSpPr>
                        <wps:spPr bwMode="auto">
                          <a:xfrm>
                            <a:off x="72390" y="1166495"/>
                            <a:ext cx="3021329" cy="328295"/>
                          </a:xfrm>
                          <a:prstGeom prst="rect">
                            <a:avLst/>
                          </a:prstGeom>
                          <a:noFill/>
                          <a:ln>
                            <a:noFill/>
                          </a:ln>
                        </wps:spPr>
                        <wps:txbx>
                          <w:txbxContent>
                            <w:p w14:paraId="6C700D1C" w14:textId="77777777" w:rsidR="001131BE" w:rsidRPr="007E7FCE" w:rsidRDefault="001131BE" w:rsidP="001131BE">
                              <w:pPr>
                                <w:jc w:val="center"/>
                                <w:rPr>
                                  <w:rFonts w:ascii="Rockwell" w:hAnsi="Rockwell"/>
                                  <w:sz w:val="22"/>
                                  <w:szCs w:val="22"/>
                                </w:rPr>
                              </w:pPr>
                              <w:r w:rsidRPr="007E7FCE">
                                <w:rPr>
                                  <w:rFonts w:ascii="Rockwell" w:hAnsi="Rockwell" w:cs="Book Antiqua"/>
                                  <w:b/>
                                  <w:bCs/>
                                  <w:color w:val="000000"/>
                                  <w:sz w:val="22"/>
                                  <w:szCs w:val="22"/>
                                </w:rPr>
                                <w:t>MINISTERE DE L’ENVIRONNEMENT, DE L’AGRICULTURE ET DE L’ELEVAGE</w:t>
                              </w:r>
                            </w:p>
                          </w:txbxContent>
                        </wps:txbx>
                        <wps:bodyPr rot="0" vert="horz" wrap="square" lIns="0" tIns="0" rIns="0" bIns="0" anchor="t" anchorCtr="0">
                          <a:spAutoFit/>
                        </wps:bodyPr>
                      </wps:wsp>
                      <wps:wsp>
                        <wps:cNvPr id="6310163" name="Rectangle 26"/>
                        <wps:cNvSpPr>
                          <a:spLocks noChangeArrowheads="1"/>
                        </wps:cNvSpPr>
                        <wps:spPr bwMode="auto">
                          <a:xfrm>
                            <a:off x="2611120" y="1319530"/>
                            <a:ext cx="32385" cy="175260"/>
                          </a:xfrm>
                          <a:prstGeom prst="rect">
                            <a:avLst/>
                          </a:prstGeom>
                          <a:noFill/>
                          <a:ln>
                            <a:noFill/>
                          </a:ln>
                        </wps:spPr>
                        <wps:txbx>
                          <w:txbxContent>
                            <w:p w14:paraId="0DD279A1"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wps:wsp>
                        <wps:cNvPr id="1003209768" name="Rectangle 27"/>
                        <wps:cNvSpPr>
                          <a:spLocks noChangeArrowheads="1"/>
                        </wps:cNvSpPr>
                        <wps:spPr bwMode="auto">
                          <a:xfrm>
                            <a:off x="163830" y="1494790"/>
                            <a:ext cx="2413635" cy="153035"/>
                          </a:xfrm>
                          <a:prstGeom prst="rect">
                            <a:avLst/>
                          </a:prstGeom>
                          <a:noFill/>
                          <a:ln>
                            <a:noFill/>
                          </a:ln>
                        </wps:spPr>
                        <wps:txbx>
                          <w:txbxContent>
                            <w:p w14:paraId="73B11AF1" w14:textId="77777777" w:rsidR="001131BE" w:rsidRDefault="001131BE" w:rsidP="001131BE">
                              <w:r>
                                <w:rPr>
                                  <w:rFonts w:ascii="Book Antiqua" w:hAnsi="Book Antiqua" w:cs="Book Antiqua"/>
                                  <w:b/>
                                  <w:bCs/>
                                  <w:color w:val="000000"/>
                                  <w:sz w:val="20"/>
                                  <w:szCs w:val="20"/>
                                </w:rPr>
                                <w:t>______________________________________</w:t>
                              </w:r>
                            </w:p>
                          </w:txbxContent>
                        </wps:txbx>
                        <wps:bodyPr rot="0" vert="horz" wrap="none" lIns="0" tIns="0" rIns="0" bIns="0" anchor="t" anchorCtr="0">
                          <a:spAutoFit/>
                        </wps:bodyPr>
                      </wps:wsp>
                      <wps:wsp>
                        <wps:cNvPr id="1697082079" name="Rectangle 28"/>
                        <wps:cNvSpPr>
                          <a:spLocks noChangeArrowheads="1"/>
                        </wps:cNvSpPr>
                        <wps:spPr bwMode="auto">
                          <a:xfrm>
                            <a:off x="2563495" y="1494790"/>
                            <a:ext cx="64135" cy="153035"/>
                          </a:xfrm>
                          <a:prstGeom prst="rect">
                            <a:avLst/>
                          </a:prstGeom>
                          <a:noFill/>
                          <a:ln>
                            <a:noFill/>
                          </a:ln>
                        </wps:spPr>
                        <wps:txbx>
                          <w:txbxContent>
                            <w:p w14:paraId="42411447" w14:textId="77777777" w:rsidR="001131BE" w:rsidRDefault="001131BE" w:rsidP="001131BE">
                              <w:r>
                                <w:rPr>
                                  <w:rFonts w:ascii="Book Antiqua" w:hAnsi="Book Antiqua" w:cs="Book Antiqua"/>
                                  <w:b/>
                                  <w:bCs/>
                                  <w:color w:val="000000"/>
                                  <w:sz w:val="20"/>
                                  <w:szCs w:val="20"/>
                                </w:rPr>
                                <w:t>_</w:t>
                              </w:r>
                            </w:p>
                          </w:txbxContent>
                        </wps:txbx>
                        <wps:bodyPr rot="0" vert="horz" wrap="none" lIns="0" tIns="0" rIns="0" bIns="0" anchor="t" anchorCtr="0">
                          <a:spAutoFit/>
                        </wps:bodyPr>
                      </wps:wsp>
                      <wps:wsp>
                        <wps:cNvPr id="1725880206" name="Rectangle 29"/>
                        <wps:cNvSpPr>
                          <a:spLocks noChangeArrowheads="1"/>
                        </wps:cNvSpPr>
                        <wps:spPr bwMode="auto">
                          <a:xfrm>
                            <a:off x="2626360" y="1494790"/>
                            <a:ext cx="32385" cy="175260"/>
                          </a:xfrm>
                          <a:prstGeom prst="rect">
                            <a:avLst/>
                          </a:prstGeom>
                          <a:noFill/>
                          <a:ln>
                            <a:noFill/>
                          </a:ln>
                        </wps:spPr>
                        <wps:txbx>
                          <w:txbxContent>
                            <w:p w14:paraId="6B773CC3" w14:textId="77777777" w:rsidR="001131BE" w:rsidRDefault="001131BE" w:rsidP="001131BE">
                              <w:r>
                                <w:rPr>
                                  <w:rFonts w:ascii="Book Antiqua" w:hAnsi="Book Antiqua" w:cs="Book Antiqua"/>
                                  <w:b/>
                                  <w:bCs/>
                                  <w:color w:val="000000"/>
                                  <w:sz w:val="20"/>
                                  <w:szCs w:val="20"/>
                                </w:rPr>
                                <w:t xml:space="preserve"> </w:t>
                              </w:r>
                            </w:p>
                          </w:txbxContent>
                        </wps:txbx>
                        <wps:bodyPr rot="0" vert="horz" wrap="none" lIns="0" tIns="0" rIns="0" bIns="0" anchor="t" anchorCtr="0">
                          <a:spAutoFit/>
                        </wps:bodyPr>
                      </wps:wsp>
                      <pic:pic xmlns:pic="http://schemas.openxmlformats.org/drawingml/2006/picture">
                        <pic:nvPicPr>
                          <pic:cNvPr id="2085765623" name="Picture 30"/>
                          <pic:cNvPicPr>
                            <a:picLocks noChangeAspect="1" noChangeArrowheads="1"/>
                          </pic:cNvPicPr>
                        </pic:nvPicPr>
                        <pic:blipFill>
                          <a:blip r:embed="rId8"/>
                          <a:srcRect/>
                          <a:stretch>
                            <a:fillRect/>
                          </a:stretch>
                        </pic:blipFill>
                        <pic:spPr bwMode="auto">
                          <a:xfrm>
                            <a:off x="830580" y="260350"/>
                            <a:ext cx="817245" cy="7905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CBC45E0" id="Zone de dessin 2126178372" o:spid="_x0000_s1026" editas="canvas" style="position:absolute;left:0;text-align:left;margin-left:12pt;margin-top:-6.7pt;width:243.6pt;height:133.05pt;z-index:251656192;mso-position-horizontal-relative:margin" coordsize="30937,16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A43kQUAAPUtAAAOAAAAZHJzL2Uyb0RvYy54bWzkmmFvozYYx99P2ndA&#10;vL8LtsFA1PR0atXppNtW7bYP4BDSoAPMDGnaffr9bcBJk2w5bStDpVJSE4x5ePyz/X/wc/Xhqcid&#10;x1TVmSwXLnnvuU5aJnKVlQ8L97df795FrlM3olyJXJbpwn1Oa/fD9fffXe2qeUrlRuarVDlopKzn&#10;u2rhbpqmms9mdbJJC1G/l1Va4uRaqkI0OFQPs5USO7Re5DPqeXy2k2pVKZmkdY1fb9uT7rVpf71O&#10;k+bn9bpOGydfuLCtMd/KfC/19+z6SswflKg2WdKZIf6BFYXIStzUNnUrGuFsVXbSVJElStZy3bxP&#10;ZDGT63WWpOYZ8DTEO3qaG1E+ito8TALv9Aai9B+2u3zQdpfyLstzeGOG1uf6N/1/h/5J9em8fFmp&#10;/cXU7ersKnRgXdmurP+diV82okrNk9fz5KfHe+VkK/AVhTH3/JCiK0tRgKdf0MOifMhTJ9B9qa1A&#10;9S/VvdIG19VnmXytnVLebFAr/aiU3G1SsYJ1RNfHExxcoA9qXOosdz/KFVoX20aabn1aq0I3iA5z&#10;nnAtZxGDDc8o+nHEO47Sp8ZJcJpRFgWuk+jTYUDb0zMx71upVN38kMrC0YWFq/AM5i7i8XPdaKvE&#10;vK/ywu1/0w+t4a0DmqflU+eLpVw943mUbMHHQEVhI9UfrrMD9Au3xKh0nfxTCY/o8dEXVF9Y9gVR&#10;Jrhw4Tau0xZvGjOOWj9/hKfuMmO89mJ7386/wKI17PX5IByd4RHt/WM++JB8BBEhsEEDwANyhAf1&#10;AY3XAUK9KEbVttcHBKQdT71PLnJS/74V6g2RwkLi4Y+zU1DC3ikDTCTo/SAOO1LGOZMYUGjvk4ug&#10;vK0JhRKPcEIiyk85iXqfDMDJwYLDMHmMcMExmLDeJRPDBD1CWKy75WTZiXuXDEFJSOPQb3XJmDHx&#10;e59MDBPiE49HLKCY8I/lSSsSXsjR19Ov1KOcapEEgTJmUKymnxoo3KfM92iM6PkEFBO4DATKwbrj&#10;hwi+jpTsCAIds+5YbT81TjysOwGFQDnDidVsQ6w8+4AY6HLE5whoxHxEAbHhxEr7iXESEp9GnPtn&#10;oh1iNduwmEQe94ORYmKV/cQwISGPWcwD6p+ZTqxoG5aTOPRoNFJOrLafGCd4axH6MZad+AwnVrMN&#10;wUkcBIBDy9gxc7LX9lMDhXiUsTBk5/SJFW1DgLLXJ4T4QYAgeZQChVhxPzFSCCMR8zlFhHEa8VjZ&#10;NgQp+yll3KRYeT8xUhgDJcTX22/HoTG1o2cAUGgQe5HXLj7jJsUq/ImREgQAhQb+GZVC7egZgJSQ&#10;Mj2t6c1AgiAsNgrpIDj2KGEURur9YkYj2lYYdr/YhMfEavyLpLy1/UDO9E7PmfgYOz/dXvoApFDs&#10;NRGd3KBZYSQOMMuNU6dYlX+RlLe1IYhdY0a9OORnFC0dVKccKFo/9k9ezSLJgHGGV/wmCwUgoQyU&#10;/o9ZxY6gqbHCEZRG1AvPLUD2HdMQ00rAmV52zLRyDhYOWEaBih1BU0MlpEEUedQ7k2cAaTDkCkQ5&#10;0/vYegU6h8pYtnyw5dF5ZTyoVFkyx6fLgUTpJAfycj4rrmq2OtOqzYktvqmNQqiv2+odUkor0WTL&#10;LM+aZ5Mei7RCbVT5eJ8lOiVSH2DC6dIpdfZRyANOre5BNX13p9Udfe32WiQlZslRPmVdIXcRpCAW&#10;+8sUy5etzPThC3uWeVbp5FO9YaTL3ZMjufByMnCbQHsrk22Rlk2bEazSHE6QZb3Jqtp11DwtlukK&#10;aZafViY+xLa6SnTeqFFWdaPSJtnom69hRPc7lkl7wli8N1Lb/01JosgQ7V9OIgWUHW92RCSkfjfp&#10;YvUOkAX2yutzbzlUgC7iYxI0TWqxUQZdHrROXj48NrX22drXfwIAAP//AwBQSwMECgAAAAAAAAAh&#10;AMcNIYfPNwAAzzcAABQAAABkcnMvbWVkaWEvaW1hZ2UxLnBuZ4lQTkcNChoKAAAADUlIRFIAAACC&#10;AAAAkAgCAAAAS38kOgAAAANzQklUBQUFGCbeQwAAAAFzUkdCAK7OHOkAADd6SURBVHhe7Z1/ZFz5&#10;/v/TzzdlQktCS7JkmZIyoSFhQ/KhS5aWlJaGW5o/esmyS0qXlM+yuewfLbu03KX5o+tm6ZKyJWFD&#10;c8l1U1ImNGTokCmpOyEhQ0KGDZkPWff7eL2fZ05OZiaTM/nVdj/33LsxnXmf93m/X79/vV/nxL//&#10;/e+q/1zvGgL/9a4X8J/nGwT+g4b3gg4+bDRkMpmZmZn3ApAHW8SHjYaVlZV0Op3L5Q4GhHd/9weM&#10;BqAPDubn5rPZ7LsH5MFW8AGjIRKJwA2ZlTR/DwaEd3/3B4wGmEBC6T9oeJd0hFDKpNPruRyoeJfr&#10;OIxnf8DcsM4FR2SzsMOHrh4+YDTADSvr65Gqqj+AsfQBowGVABPkNqvwHsDEYciGdzbHh40GGCJS&#10;U2XSaX39nYHwMB78AaMhlUoBATw3kMHnQ3fiEjMz8NlhAHnvOY4QDXKv9l7CvkaYYkibu4BusM8r&#10;K4eLBlY+FY/jmuxrdRXfdIRoADRjY2NHFPMxHK+kDQebtmegdohyCZUzMTGxvrLyR0BDQ0NDbn39&#10;+fPnR8Ha5rI5+kc3cJk7fXgCBBEHGuoaGv4IaGAP0WgUbpiamqqYS/e6AYmUdRE9w0RVVTaTWV85&#10;HC0NOkdHR2GvaEPDXqs4tN+PUCixxlhbG8gYHh4+dCXhT2hyyUFDGvvgF0STiCeYNhqLHXy2kDMc&#10;LRrghtraWij36fDTw1WhRPTMWs3rBjCRSh+CsQR2kaLpTPo4JRKoOlo0gIPm5makxvOp54comkw/&#10;ZzLiA+kG+dIhSW+3YUxrrJAwVqivr6+rqzvghOFvP1o0mFyKxUAGAhfRdFhyQ7FV2UjSDXzGUjrg&#10;/CCARYIM5oSPj00/Hzk38IDW1lbIKlIVMUt8YuJQYnCbm5tmTeb5QDxxcDdlZGREy6uNRGzNx+U0&#10;HAca2A+UlQNK2ezYxMRcfC48q+42UrE8nw/EEzzhINyAOIpPTUnfgFas7YOvM/wMRy6UkEgwBJQF&#10;pMyhmxgjDhd+fSVHIuI8HAR0g+bfnyHAhGNPn2IBS9/UNdShG/5Q3AAcOzs7IVVHr7m5uTmU9f6A&#10;5aMkPT9vs+3UDXyTTu2zPADrKD4359tdIOA49fNxCCWegVBCUcueMbobGzuI9GAeAtyKrWpO315a&#10;X7ecaKWsBvImxiaQmf48SCSYuNJ5DjL+yIWSQSoSiSGX8vQLDkZHRvcde0CL4jB70N/JEyCn0sgS&#10;6Hw69pTwVJC3wMEfkBvARFtbm2EjT78TUxMHcSNq6myiAr8BWoaGK1WtcXeBWn9tYt8/IDdoYxbp&#10;y9v4bHv40aP9MYR0fm19fYFuACutnZ08KLxwYAGE8Py8hfg1cuyscEy6gcegG8whCshxIqLY6fvT&#10;1b29vT09PbUNJr79ORvq6/m+IvNGrOAs1O156iJmJoXH5aGMPA7dIPUACZu1FPB7oUSE0z62AUP0&#10;9fX19vTW19ZrTp7Q3dMjQyDkhTInkprNOM0c0DFg95gVw/FxgxhCAtenX8wa3Ih92DZMYpjo77vS&#10;cwWP1yZvjXV3dVfECiinVCKFX7lTx5ipWqmCCYn4MsOOiRtYQbTB1EOQ7vgSNwJw7E80gYmOjg5j&#10;tEikDaEXq0ArKLGTzWWD63HSKXfMylm4OT404Joil4wbAvY+1vrTp08R0PsjqJqaGnEAFlJFM0js&#10;FNta6Gdo5Q+rGyRGTEvX1hbIYrIRB8lXi5Mq5ScA3dPdI8wF18M/j18iHSs38DByDy7auiNPYHLg&#10;ALFMAqEV8YE/uLWz1fftff+Z5RWzAnYtkhNne38PCnPX8QklVsMOLdq6MxZkdnqFIiW4sU1xQ+Xl&#10;YlB9g2xofAW5+rEYysbyVIELLUISgiuTzYQB6P7GHCsa3MajEeOHgJ1eigDDbAZBhFIBC3yYT6VI&#10;2oS5yx/jSTNWUmexlr7+/sHBwdu3bwe5AWk5NDRE4I9lV+QYVrSSIxRK5qCOFRqjorhg4AxKthxL&#10;jdPalVzMf+/ePTP8c1nuAwf8k6BheCVBVBw7zXzvWAwE4PrBCsKBZZBS6YcPHzInqSq+IRhzpHr7&#10;/3377beVbD/s2K2trckptjBhvB+QOXxuampqaWq60N5OSGNjbW2rurqtvZ0vw07t0s7ff/89s69l&#10;s0Dn7NmzW7ncciazsLAABD/++ONTp07tORtU8uLly6rq6ivXrnV3d/u3KMLxw9AP09PTy8vL1Y50&#10;Pv/88zBz7vnQ3QYcFRog/BMnTkxyjY/ntrbOnTsny1LFSxfagHw7+nA6HgcTbJV/hnG+VE/38P79&#10;2USiuqqq69Klu/13b966+fG5c4Rd00vp5Gwy/ir++++/g5sygEunM8OPhxeXF8+cOtV58WJLSwt0&#10;s7S0hPWMFDKXguKzreqqrVykuvpGT+/Frov7BnGYG48KDTy7sbFxY2Mj/urV3//+d+i0uroa0ARh&#10;zQAkQyKZRApEm5rKC1/IfHZ29vHjx08ePyY10Bht/PL27Tt37kSboqDzwoULn372KY9YyywvkfSe&#10;nATB0DWkAHxxL/jLrz5EXryYHHs2BpT55uOGc5mlzOj46F/+8pfk7CxEA1auX71640ZvfO7V2bq6&#10;3r5bR23FHiEa2OFHH32UfJVcWV5ZSC9gckBuVVU1dXWnhQzgYmp2amptYwNQsvmSDAEHcO/4+Dih&#10;QHTm2drazq6LX375ZVdXl+VWc7k1+Km6Gr8ECd4YjQLbjd/WFxYXk8kkguXNmzfcTuZ1KZNhAQg0&#10;LrN8lhfNZjuxtbCQis9Mw16QRVtLe++t3j/96U/wGbyF3DvX3Hzjxo0wnBqG6ncbc+Koe2aYDHn4&#10;kPCRaWPno3a2tsaa24gCsSbsm8F79/AjCITfu/eAgIRtGOsnEsmu2P/SgDCdxiJSPgdAA30uhRwk&#10;o/iVPCtfSovCBHyD+mXylZV1i1jk5SG/whkUdtj5FPJ37gcsZgItzW3NslZ9VcyyR4aH0d7Xb948&#10;CIjD3HvkaGDDSFuoz8ykaAxDFchGIvgKddhIGU6uubQlFTSdHa3RKDb7JqDadMfaONRGIQxjAA0A&#10;AtBAypdd5lU9fz48/HQlkwYrXd3EWHsULxGGmBlk8DeTzoBRaSaZUso2iywIdWGwFhQmMYwgLksd&#10;GR09UlNVqz1yNBjJp1LY45AzG4Ns+SdO6fz8PHD0PGr51aJZP7ogeCGCOjuJnsI9FhnM+8xYqFir&#10;VClzErShrm59c5PwFNC8cuXK9evXgzLEkqbr6zwLoPuRD5G8Ikt+LE+VTrKnmR8+4AOSMAw5H3DM&#10;caCBJYohIGftjQ0DHUg1EY+T3wdMVneUlxIQKJwSbW6W0wRMCyBlSgIEZLOUGsABTIuqJ79N+oJn&#10;Qd1wBsgLn8vk0cyAfAP633zzDTc+HR5+NDSETwfpHBDEYW4/JjRAjAP9/cjjgYEBoFa8MuFAf0v+&#10;KlIFUvi0uWwOUQLVM5UvMRgAEJ/DIomE1fSZxG8AT0gzpTrQCgi8qrynCO7tVITJLPtDhDGdTqFh&#10;Hj16xFQ4bnIJLZZ+9NcxoYGNYJI/uPegt6+3H3yQix4elmiWqBG9A6naSC2CScyhg8+IL5k3Ei9I&#10;EigdHJQsMxUypKLBPeOZ3KbNS6R8QNXEn4tE1WxWbeLGc7aXe/Gl4QYhgJFDw0NH6jz7+D0+NADH&#10;wbt3kffIJUA/ODAwNTPjKB8cRDBjyWiit426QcDmpuAOkTprJmI5o2gUSwklHCbZKXw4Mqf4ZROD&#10;CUHItNo5cAc9pgaINjY0EFtE08BqQB+PWh8kQo/aVD0+Fa0nAQZMQESKpZF7e01bDA1JA+tXlT5i&#10;I1lmKFJTH7XSdilM2TOgYR+0KcaymVHj7rK4umORoNZhbUD/wYMHoBlOHXo41D9QsWIgsz03b0W6&#10;PIX1Qi4hsbjtWB61AGRB7BA0YClB5kiVkeERaB8ZxYqlpVVQDbxUUC3fVWIqeGmkUToWrRNcxlNk&#10;bFwZDvTt7pZXoCTpttYpk+Osd/hmcle5k6vITmUNSEKLZkJMUJLDsYRnGN49PjQAEWkCgpcAmk12&#10;drbhmhmg3RWGDpAzqbnUfGqO3aJYN12luKhP4Ea4QezGPNEGsC5bS5nn9HyaqgtkTkkbQVqHGZwk&#10;NLMVOzjMkhgj38jZDln4F2SKSuyaT/f13ewoZZUEJz9WNAARdofyFP1ilpBSgYgK6AVYUzgDhOWs&#10;cYuFnhwC5hIgIK3C5FgMKDdA7cH9mNGDu5aeqpqLYDWJP1AwHMmyYQn8dlAPaHaYoRJWklE8CBbj&#10;xvDJKPQKF5Ku+/p1K6By5esgHic8PhPfRNMRhSyLiQrQIMODvUBpkdoSZuWetMM+gbhOEvCBlUFB&#10;UqS+BODX+/fv8w0PGH40LPtSDzN1Go32dvW2xlrbOtvKMJCcEgJQ/LXUkMO6eYj4kvMpArTgBrbw&#10;FyzNZBWerjqfs0QhxTo3IlrRcmwNF/VmIOyhzApqBgM6c/8+0CvwK/fDDeDW+BroUI3iAjt+3dGe&#10;0PcHcK+oO+F6KygYB9z9I0B8SeoGQHi+NGd4nHDXSIsldXbV1nviy+JC60TnzPhRpMjXuhbbcBcL&#10;dvVICY78IztsNodX/4laG881NKOEHLpQ3zKl9twaOB4be8qwvt6+IA50I98wCXhCKuJysqog7itG&#10;AwhA9jEXC0VWaG9IDCIHlXo35tlGaskNcPFZzOGXYYMAKzE2s8b8LGCD2gSabZ3EA03Qa+kwkAWL&#10;iJu6Q3CClyITij6xW/EKtyB/jOGcWHNANp4AZ4Ugtnii+w5/QpEVDd39AiA4QywA6drT69V5FAwX&#10;B4ADO1g3ZAfr+KZ4yr1z0QR7uZ89AwicLy6Jcsj20YMHlRZmO/unDlxKvpsLVmVmjFYmIvVpFiDg&#10;AROClbPmr15RWzYGOgG3zekKPvjAekZHjPqCW5UAlJyxx5UsqFFk1x5PHZ+brKzgZc0sY35uTpgu&#10;IyGhCeSVY80UNjp3+fv1F7mHbgDWYJJ8uyxLLDCJUXdGwTAMl8j6LEc2gd8souCu7aU4n1lfyqM2&#10;dekRYgQbo1g4QPJGE729nkWb98ChcfSBzDDPRVC5ZiTCYL40mxIoEPsu6pLoP9OQREXl7pEVLRWR&#10;YFqnqgq1vKdJisxw7MWB37ggViDBynGDdD2ClcjlwDffKM0C2nkqcIdIiaCpfoSRIdEgoCij4N0S&#10;iCMBXxxXO3fmGGXw3iCGhz+zSz3YsSpgCjdAZSDDt0pVfcOXaBE0P/NwKYrOJbmMFBXm5MgF12xw&#10;904yulOI5uGVE0nW8DKd7nQai+F7SgWraXfsKD1RALFd0QBZGQ5SKe6HD4rtLb4nTgcUkFfS3mEw&#10;4XZruwxAIfi5CmABZcZ0dnT4Il7UBx3d/vy2xFFJIcCcGI5AHx/YVH1Rp1wFQsw5KO6gG6j+E36K&#10;RYe/QX5KpBIgqrWjA/42r3toSBDAIpLtF4QG38hLB7ME7REn3KKaD12l0UBHJwKN2DM85u7A4G42&#10;L9SH1GNjsg7LrDu4AVejF6REkwD+ALPEXECUvIwPa7iY3eIX4TRYRmxggJhPMeL5xvpz4KW7GmEu&#10;5Ab79+0iJsfWMg1RTOmBDJ1wUIYbzDtLmYsH57F3js4p1gvVsjCoFrBAB5oHRrk3OIgMZ0JEyL0H&#10;99AlkMiwC9fvigYXX3yQmElgnTBdR1e5SC9Sr7evDxip68qeDOFxQz4L5sbv4Ab7oqZGGNVfEAyB&#10;sxNcUs2Pg8b52bt37xaoYusxJqvU1eJBRrggpnIDQMe7NpvK08Pb6/WfyL1mRxVJreDWTDumTU5A&#10;KFoDwhPcgA8QDzQYgJ2qJoC4KbYwjNq+PvG32Tl9fZLnAlohN6hhgenkWPRmX18Ye9Ts8w5LvIQs&#10;kS/QftKHBfhz+sOTzkgS+d5EZIUZryZ8J1Hzi3YrXtMY0xY7k3Hes/KaIMiFQhj3AscdeqOIuIAd&#10;qHLxjjqLhjkj3lzFuTiAVk4F1QHJy1bWqmx5clCwwjuNe4jg65sdaJDl453AyeVqqjyqLE/jTArH&#10;4O+YoxSmm45OgQekc7G2dDrcGwNooKMrBAnIGeTrX41XsrZ5n4oRAs9Hn3s+h8MEShuDRGaMetvb&#10;uXbxgU2/E/duIs0GiMtp53ybFPOBnF/JDYRmAZ05+b292JMEp1wsJOLKO3Omk1pbwZIPH0L6YspC&#10;NIhH3FEDW4tTI4/2BCucyN6cI2a6GorYUy7VRPAb9rBDCjgGgIIJSCx43k1muJwy/lrHC8J83On4&#10;AA10Ba/KGVosDDA9cMWWgrb5BDshjdNMNk6L35MbAIt/KIhVXcemICPb0CAbmqfEEwn1RiAOJpfe&#10;pBYJj3zJMx9M9OUZ2uMGoAk1Qc5E9+1+PKn1HHOxz90kPvvhFkQ2ypx122GbSKSkbxJEDM8l/FCe&#10;G3ytwKrkPLIwNgMmID3DkOMJrB0MWBDPSogcQTfypIh0M8as6t5eye77Dx8yD6qCMdp8Mf8xJRPy&#10;RE837E5Nip7yCN9rAfr3HjzoHxjgoUBAzaMwjrGm1rMrcK3FFpETLuGhiZV/BXMSkp77BhkLBwOD&#10;Zhdxj0VLRkasQMgZ4EEPxfvVBX/gnLbWTnALJ5rZmrI4x26RE60A8bVD8pa0SdzimBZzAscFBkfg&#10;Mi0ZSigDeFnA3DlQjDOIuBJ5s63Bg2k/YoV2aIelosmNkhSqyOUsWFSKF40DHKmabrBAyq7aQUkO&#10;vABfpYFsvzDHPPYrOFTd0ATShaUyjCN+ojwDsktpUHJAgoXCBeHSuIFvIXymxmUFmtwmH5W6H9aC&#10;8YrNJ+lk9zsThW9sKbEYGr//br/5JsilaBS+21NRa3/bUZ0i2rSffUsJCnXN0NkSksf5dFDeA/CB&#10;C2B7c7NJW5pv7BzMjo5WcCATCxywPOBiUJPXUvKJLjnHppyVTCJjV78BsjCkulAHplGBAAB0UIyo&#10;Fk4lgIbBacEY568gP6ASLFoAzl7kEW+jwSkuO40TNFqQlUjY2tp6pnt4z6xvmAsHFaDgg7BDkMGM&#10;IgTzrltbicQpubY7TzutQEmYPyJvEQVvcWM2ZbdIigNNbdiJU/eNA7oieqYt6+upsTAGzV/wCktV&#10;Srnneg8c41tfBVLR7qipEeXaVVdHLjYIiuDa4AVwpCwIIXsd3KMiTY40ezfXLB+vJAmFwSmXngig&#10;ImPsCJIFHz4Pebphk8zETv/FPLJEAlnMuVe2ahVF8TgmGFA2e6CvF/pStxun7Y3IGEzyS+cGyqBB&#10;zABLemMCMaVt1OS5weAdqcKLdPd4+U4+yzy1Ehi3MQVWoZugJmNtrEeuvs62+NaXZy8FV4lycBsR&#10;XqUnSu7Cvre4X60Nc1h34iSOnJDaAFAwLqIfRuaMNWuUgAETAyS4qX3q77vrhL8/v6EB5BBf57FM&#10;EQz9czPchIp3kTIze7cjoHlLny9hNDVwc0l7i6mVt69EZdu0totu8E5TufIvlfu5mxw0HdHxIBcp&#10;946k2wcXsfH3xmB4VMLXbdNFTzXDTr+BL+sbXPeHfA6uQIdv4yPniVNvWnjIBdulgf19IRVog8Cj&#10;6motAajboZXu691OeZlDFuQ2h4baiFU8RMzI9ZmadZid7pJ5JFRZoJ2NsZByA0Rn9sDTp/jYg3fN&#10;UrITeuk0k/gycTdSEveIgry9ldUNgjqUbtsO8I05UGSPG7ZbsVmwaGdLJVOGeYp24XSDvgeporge&#10;ygUTTnJJArNETsK4hDBGyp7qdAO6BG8AMqeaFqdAWhMLXlKBB0abQ/Xs84SS9ql8jiDIupF3GONA&#10;eT27zgaYnZ+6uruYnQgJetIMlVqLIfN4sZiqXagT2Y0hJNwhmwA3lPAhCCc5oDndsB2L3f6sTfqW&#10;Pg+VlkZs+hRg4iXPH85Xzyv0YHw3T+cQLWtTCg9JsltDICuHxah1lTssDNwjSFiMWjyR3FXxuXGD&#10;0y5WPR3i8gxWJUaQLQTOuAtBFI9P8foiK5amJUhfrzDEX/xSxByeNo9XJbqF4dBRLA7Wrq9Hq1OH&#10;zciSgZBS3FBokzi4G0XKcLAgkaO7YILIQghIAyuAzFK+pJ06f8JEq8qZXMDcEkHShDaNmMsiJc6X&#10;DlxCtvkN7pLQKwYg35NrwjBkjNwUqFCI9+v1URsIS0r++TJk7wKPGwClSkJ5OFFiPmOJmW5sbSUm&#10;iJazaqLaWrwkdsMwwoSYjNA+4EBA3b571yrAHjyAlMiXsUkqHktuQ9ywI5ZQSjd4p0U9+9KPLuQl&#10;u8ATsW6WiRkjDleQkVbe1L8AE5UDkKc6Bnm6wYm2At3Ar9sqxPllht5SKtreIxSxozKMYYC8dx4B&#10;yq3yvLv75vXrKADgALZYgD9teZbYzr4pHgJYia1ayTvVTq2d13sNN0wBu7S2tVEZOpOYAcMMANAY&#10;5mQBFbGCaWhnZGZrc3N8ZoYQB6ssLrILcINRkKBZgDBfCokb9Cv0YboqT6Hs2ZyjTHbo0XD0+XNl&#10;lpENOD7BdKkK1MCQZdGdgLPcjuOGknDxqMRxRtD29QdzmzfGuQV+lAG/1a/WMW/AmM+IZluilsXD&#10;jtAeYgQpL3sWxPbdtsCsfzuuIUug3SC7Ym/oIqgAqgBBbAy4KNJgqhLJ6FzN4kfn9+Bl37TQ4rWa&#10;D+XkRlA3+Ps3Zo9GiRZAmIhNIq/4mFzQHidzgrg3G7qqylhzT90QOK5qtLKL+6baZEuhO15k41bE&#10;39WFDOdAysToKEQpvcVqpT/K84F+LQx0gwBMW+UuCoS7WGwukTJLoKYGupPthZLgB9Cg/XvprfX1&#10;kt0NCnSD7PcCbgjmq8UNXNq/vyU+IzllEXAZthxu/G/0vdJHfk1GXh2U0A0a71tHzGa+VNGlxUgi&#10;wfFsdnBgEFhZOTRL6rV6dbhBtaAq4dwPGrhHFB1kbU3EszEnpH6NV/r7AQSfoTXGs385L+auRKM4&#10;WozcjRt8ieBWuVPiu3u8GKcrUpHUwuzx+8VoWp4C0ShD54RAFQwYrHrSXgxJji9NTHuauYRu0Dwy&#10;VR0dFIZg9VA8MubUYIKk5r1bsaTNDASQ6gqsshowWh+6CcXeBTI+KJmdZwjWfMlS+KzQMaBHU8EZ&#10;eBKKdAIUPxkQREYxN5TUDRom3QBXWcrTTsxtUxaPtiOCIyNmoTkbyY20HCTLwKeRWhaf2cEsV6aH&#10;AVNeN8hntKuUb29TmfvPMS+rfaaLBq6rllEgxGioz2AUeXDvZT5XhgaZp5C/5L5FjxMJlsWBJzW4&#10;JowFsFSFKPey4NmefPdLswo8akHACV89ArF7/aZVoLBPbA9PXWezSh4wQKqISvzW1g6ifqYwqqrw&#10;dbDu8KpQ46ong7bhXa+mppTf4Eg94N8F/ZXAHjyLlge6oyvQvO192PaOGYlmFQVYqCZHhXlYNFRQ&#10;w8pikP6QFW4dlM46UErQoINaDNOwq8uiu8CENckZLLb5PG6QtHEX/F+gGxgjOw9MqObXGaaJmfgM&#10;PiOPsEj71JTFu/r6WBLUwMk6/EorlyLokk7h1hBbNpWQg2s5ouIV3TKzpL+WXUieeQ7w1uMvMT9O&#10;DOrI3Pr9AHRwzNpAAJkPiE4Eyk+iv9JyrRRTVIYGHm+ZjdQEmBBd91y/jp2qzh7m2pjmyEImHAhx&#10;pnzaDyLq6Xlu8LwnyeJiiJhmyllODYHLbPbc1hjgVnMSxituKqOA0sqoX2wSMf6wqzVGPQDg6LH0&#10;e5//CFOtyPGi+uoC/e+WVQgwHk0ExSoEHQrFryqXMt/FXmyzYopRxWrK8YW7KhBKgpdiO/OpeT6g&#10;CQZcGAMSw4lDAtynRshVpVG6hf9jpltR9Ma+yUfWZItQEVywWstexKLoW3MYHRfi2CNSeBZxAowS&#10;8QE/6TC6kllSWrramtsgBcAAi0ijajAyhH8WGFT85DFuILJbsHLGaDsyiuBIdgp3kn5Qpw1LATgm&#10;QE54AaFwZhK3VIwGz2ResRPhxhlTU6QirELLagkmACtfmknlorvozILN+LrBFWK7SmxToYUeBiCm&#10;BoC/VpjuXlOP9WzpEpz5aFROrGCHhnBZ6Bwd2CF/vxrOKNGqsrcjrCAJnYHIsiMIRadahEKdaTDJ&#10;WYpHjZNcsotdqP7BvavFHAiOTXDR0ZS/Xp7Zs7hCsUNlaLCFAgIiaFRT0/BmdBR64IUxciOkFYGU&#10;CSUXdUFiFmhpj/cj26BXVU8x6VkFVE8v8IXiUAwMcGxgF5JB0yrMjv3Or/wFNEq5iHIZpnpILiCl&#10;ohMV6BfDxsKULibGT8WL8SeBaFQUg3KC2653d0MQCANKL7wEnxwdF5sqIdd2QUrFaIAbIBmgYxE0&#10;qoB6erDYiC9ZkWt3tyjF7EhXroGiKDaWaPvrL8bZMIFM3M5VEpxBpDDDvXuDInOz6F1alEcAcahb&#10;LqvZrO4viEFEgJuxp9ZUS99DxFZ0AuBiUdzsYlZggOVL6rwkkud8FR26cmVk5q+wO9o/uJORViOD&#10;riaNg5FGmpsxzlK3TbmYZ6irYjSYLHL60wI4XV1wQLCPhSiU0gScOqgGEMiiDa6FsJ1kq75kJ/h6&#10;fmKgYNXoAFwB7sdCBZSmFZ1L4dXWu4pNg7Vfv+Q6v8FAoMkpY/vV0jKJBKKM2WzxRZcV9sTjba4f&#10;hNnZxKCKuq4zldmHEa/sXCLRMO3cKXltmLH6EteVriChMOAGVYwGnkUUDzyXzCiYLQHJ1FRhN1hE&#10;pdQbRuCYupo6HR9nt2ZirVupy26LBtkIOpAKRk31YYNGIubGc6rAKWHjg8DZLCACdapYz7d/WBjP&#10;LWhn6D+RqBSTYPIxXhkFZ+/sQJiTNFn40YL5LDtqKXr0EqrLdIOrZYEa/Gwg6rHYAtxtjxWjgYlY&#10;HyVfskc1rygFoYz8JU4uWWTnain+LXpbp1lBrTFEuTxwQEPai3vl95a8rAFGLAaATMRhjatHN4ZT&#10;pyflfbkEfKx+i9ztFcvd+stjAP8sjviKsewYpKuT4J+qx1aYMrgYy+2kV2Q9Q2EqqiAdQEyJFnAY&#10;jTAruPGsVYf1I+QGoYHnARKFuNGfrODh/YckRBHY8CNwNumBQKgzV67AiWP15g3U17N/ZoB4kaoA&#10;gtLHYndPO+EWdiVxwV80hByoK90gosviX3bF6PND124vMt+KR9lpUWGljJzoKIYLCoPF8z0pE8YA&#10;alZlFm0+WuXfYt5oztxSWQoyoM3wzdeY4D3pKJT57RW+pKky901rsurLvNxnWVQlmlLyXh7TxWoI&#10;sVEOBWuzYtdbaqUABGrvwk9Y8dRqKyRp/V8iVvZcDCy2bVS2vg71wWQWU3GFEYgRpJWvUSXQvWBf&#10;JEKiUGoJueG0aaFWsHM0GLsrK8TCWCGDUe14wtaXKR+79RdjoXvCZd3dsrl9raBcgB7NI8T9MFLI&#10;hI/m32eTN7ql0ZaONm1AcIPCvfZ2GBNRAF3HLlwASck3b4DUyRO/M7KhsbHAXaIZIf3fxsbHsxtZ&#10;Bn/yySfnz58/efLk+LPxtexaydaRp0+fpisf3AO5ffXVV/TaY/X0dtPmaVxJi7aCXn7MzDe0+UP6&#10;0VLx0qVLPkwB5bNnz8QH/V9+1X3Visn4hlZy4BhS4MYgNcCCePALC0vXeq7xrCdPnpDwmZ6KLy++&#10;TS8t8SDm53vW8/btW7o8IrZAT8EkZWTUfnQDKzb16yrD+KwyNNlLkqf82nezjyCPkfAur4lkPEa3&#10;hIBO75hA7+2BPDGKlCEIXgywUmLX66IiQkPcAcQgHYADFBiHrlmrpQe6Tcqbz+G+0Sm5gqc7vbCi&#10;zipmK3MuFquJYgCSla4MXrED7hI3+IXGZUAf/Gmf3MBOZl682MhmW9ra6PpY8DCI4nTdacgzs7a2&#10;8Pr12srKrVKiprmlZXV1VRkCtgdwmYoN0MAV2MEcfOm3i+QDPLS4vMyEMFwQUiyGxpJ0uWQZBR0m&#10;ddoJbgO4WiSGAObsxPjE+Zbz9777DlXMzNRA0nj1TN2pr7/9lsHFsKPp5T/+8Q8EV3tLyxOSr9ns&#10;3a+/Nnusu5t1wvELyeRZ12KW7czMzl69ehX+CPa6LI+PfaIBkuRh6YUFnn3x4naPUjwrmkyyYtp0&#10;Tvz6a7SxMfVmcXUtA7bASsFSACtfIjSQ3fwVBYEJQAOfsR+60TJAZXRcfIBsk4nEyxcvEHRII1p6&#10;cm5p6PFj6zdGU8+pKbpNIgq4gBQz0DUXWCAwmQds8ev3336ffJO80XMNOFq0OJNBwvz0808s5rsH&#10;D0qaN2ZNIZHm52mcy3OfjIwgBGl9iY3AgwC3oYFD42fOgAa0y2+rq9cqfLXKPtEAOJYWlpLJBOL5&#10;s88+45+sFZKZmp5iVwhHQixVJ09CttnVlfTiIjBrL1J6QJZtoCTo4ImmoTfn7ydOsBOgAyaga1wq&#10;9AHQ91HIT1B+4tUr16/TgDj18iUwQj85xJh+hlFMQE9O/vTTT1u//Xbr88+hWZZHuenQ46Gt3MbV&#10;69e/IG3p1CyNXSEa6ZvdTEygjBpjp2IpFNi5j8/96eafRBygGVuDQlPkHgtAu9ScPH2j90Z4xcAk&#10;+0QDd/5+4veJ8fGTVMQ0NyMQfhr6afTZCPQICQMRWIRN0ox4q6oK+OLOfvrppyXbBANiLoYBcZq2&#10;orTZDN/QlvV0XR1cAkDpMsy94IM9a07Gvpx8GZ+l2+6r3MZG5NQpzFYWw8L4BlhgidLJlkQPXVRZ&#10;3uT4JOkZ8qiEva9cuwKOmWGISvXkwicdn6DeikWrz7swK9GzrsuX2RQ3jo1bH13EgJmLrlIU/qC3&#10;8kXndiDfWtpbLl++XFEz6f2jgQUhHNZXV883N+Nfjo09W/3tN2C3ugRLXmPza8vLp2tq+HXu9euN&#10;tY2mGIReuhE3cAeXrHthcQEOQAFIQCkljniB0yFJcCArgKeYMZZKgumtDdrfohm2Uin62ibhEgvr&#10;bm3R8rn31i0sN0CDpTT27GkTxwBu3eq82Mk8oBY+yCyvEbb685//XKyTfRzwdAQsk8BDrAdpzEpe&#10;Os95IbmQSCZ++eUXPiOm2DIISy2kLl28yNPDK4YDcQN9lycmJ2lQfqr6VKz1QiqZPHf+/K1bt1LJ&#10;BJSC2cPf1k8+gTfpm724+OaUM3V201TgAExgti6k0uyNCzRD+LAFX3LXi4kXwB22AJfy5vgVfJyp&#10;P8Mj+Hvu/DmY6EJTk6Xmb93CPEWywQfYMDBH5ycXb/XeQEjiSExOWq8HdDpdn3ERzpw5U0Z/omCQ&#10;SNx47do1FikTGSk6+3KWmDksBbWxta+//hrKmZgYx0y6dqUndqECF9qeTlfifV/0zICOgPg///lP&#10;gqy4S//617/sNaf/jAfn/Nvf/gbUENB4Rns+i20QNwVhmCXICkwmbsFl4wM9WvieB/GU4Dz8Grz8&#10;n3gc1Ya41laGu77O95rcbGW35jCLsWLGji4GE0HiKBExX0KNLID1sBKW9M3AAD8xFd+wZoAQZpsF&#10;j96/UHLq4YSd7clm25ASp85uZNewiCBG+Vb+hRL+9ddfrY5vY2PPzvRQOmPgAKQBHbZR+7AF/4QJ&#10;2v/7v2Uox6enccx8SQKFBi89l4X98MMPbxcX+7/6CnEBISPEEUT4aEz1nTNVyxuRPAtzA/3fftE6&#10;T8NSkxMTNTUnX8XnWtpa2CYMd5UusJcuyY/5+eeflbW9fPlaJFJZeOJAaEAaoAkxV842NuKIYguV&#10;lP6AwFoYzCY3chvcEibmhSwyQXyiBvMXlYv3xFa5wBB6e3FhYXpmBoPdvMiiRCPgU191PuCdYcKD&#10;JAAETMErsCMMF+Z1EQz+8ccf0fM9TsmTwGhsiiLullaWFL1XdEsUwGdwjKBjcGtroSNVHt8H0g2y&#10;1SDwly9mqiPVEFcZ+LpQRAKzB9IGxGHcYJRwW3ubCeKlJYDOxb1gEXJram5m28Aa7DJzcDbTqE+e&#10;QPKgBxtUQVMp5LfJt9gO+BBlFLIPL1jnh++/x8bD2OCJ2L4QBFzFZ2bjVzAxOz2NoXW2wdwUaOXZ&#10;zz83NjWhQsLsrgAxB+IG5kJRA1+ota25GVNkN7Sbve+8J0ay6JbzLWBuTxoBzWZdYYnlcoupxVeJ&#10;V0i2mtOnEcGIKRCAOLY3GW5Zl0i9hgBwAyYeBw7wh1HIYyNPRp49Q6nytg0UcnGsu3gZYBfFjtGF&#10;cYeXZ5JwZoZoBqGB5bfLWAqNZxt5vwALg78V1ALxWGrQImgIn2bwH31QNECzOArAl7d+EOArswI0&#10;BBFKDKHFhVSNC3WEXC5oY3sQHaFQdAV0yLtkMKuEDN6yADJYA/IBHLx48eJC04W+L/pgTUA/PPz4&#10;Gb3Ofz/5Rf8XGK/ljSIBReKF8gbEEUed8SfEcCDbDrUlE5DCtWs9PEICAGsNg5XD21tVWxiKZfyP&#10;MmR3UDRAg8hoiEXxpSA/QlOIV/YgR4a/GJS8xwWqWXi9IDm2J0NogCzUpnPNuQ18dWzzBYx3aFCR&#10;D+chT01NT0MNeFhAnME8BIrGnz95+vSdgTtoiDBYZ81//etfX05OcheeNjJNzoEce3ZK7IhgZUOj&#10;lU77HiWsMDk1yTegIcxTind9UDQwI4uDYV/OWkwf0vDdFmQ0gCB4x/r0paI9ACj91pwDMKTgcEhk&#10;wBDs36J7yeRCOg3QNQMPxX9++fIlHMaLYZAYM7NW3zf78iWqFWgiKMI8BRzo1VYklVSYzSMGvx4E&#10;xDb52Ubcb5yh169e8XT2pQwdeoKAK9GUL259caFy5ay9HwIajNir7b0kybk5gqaK/yibiLnJP3Xk&#10;Xc9jM+fPncfxEa8AJgRLeL8fuNOFAneZbWOpTE1OryyleZEMTAA1AG4eB9Ssd04yubG1hWOFkgij&#10;MxEsuGCck4DJBv7nf8ABy6Pw6UKsifnBB8EowhX4HMheKCmzuAhKeBxRnHjiFXuEC8MguyTNHQIa&#10;mBe5TIiRcB5gZQOy4YALQOfNR751aKCPT5+sOYnQWFpYWOMVYa4FTDCMWp4zLDo0NQmIAQ3gQBwT&#10;6MWPVRRL8Vo8ZKY1M26rGtidjzZfaCtnQcqUwsmAbnjPE8kTpoLGic5C8oPffouVjLNCdIXvTbS6&#10;0AvRC0APekaejbCqO1/cIVoTkq2PRChJ7lu47VVyKb0AgAR3W26LvQrDfyowQvvxl40RdQFYqDto&#10;G10KmSOv9qQmoDP+7NnGxhaGipF5XcPq+ioxQWxZvTSM+YmdYOmiDEASCY+tE1uAbzeRDRNg+P78&#10;448k0Rj2Zd9tgk4MXlxcfDU9TdCJN2mhh3gEa2aAL13Zo1J4r6ZfdV3qIqS6P61waEJJEwFHe+1a&#10;IrGxvo67KzlTAFasW0waSA95AhqQrbgdbNIEGpy0tqaw5W40pW2TeiQLRn0UaIYAYURAifQDCvwl&#10;wNkcax742vqcWE1NPLGytIJGKfZplJBgQi5UC0xMGodYkNZsb0uzGrIF1Axhc2o6yFwVCDdupzSt&#10;7nTNl319ZYz1MCxyOEJJDAFvpl6/VoVSSbvNGwPQk8ns2hpZFEx7onWk53g/GPTIy8GkxkuyBXcR&#10;KyX9e8n1kPThZTV3idRbXKlU6mR1Vd/tL5TytKzOUnqWpIjLlvsaCHQi9+mPQ8xO2gsLh6vAnCVS&#10;SdTdgowbGxQnStj6MIUv0QpoJlbCK+L25OPyyDg0NGjb9nY3rMmFBYR1sbNq4XiKgogINTSYnk2l&#10;AAGuKR4ZQTcYBc4AQEgVjHSoW6ECbUAhCgxQXqNH+sVHMwNAW2J2ZuHt8tpGlggPAUHdZdrBdTlY&#10;WV3FQjhb1/Dm7RsiPxg2Y8/GQRp0Q2yDPJpffhoEliLqWAQrmSVWiFDyEQn/oTnmZuO8VLOv/4sw&#10;JsDxoYF1o+IsObq0hLeMHivIQEF6WLGEMu4MDJgPPDWFZYUXxjAEiNUPZLNEznlVH9kcIsmZNXuN&#10;4dnTZ5Hyll15/CSTWSbDA+UGd869CDcsYBaAoRmMF5kc+/kZt+M2zsy8GP3lF8Qm+I5ETrV3tvMS&#10;RYigTHyJCVHvy4uZuddz4MA/xYQFhUpoiDbixBXX6IeRQgVjDpMbmJrAJwCCkWEI1KPVSeZlPWYS&#10;ZIh1ZJ2arl6F0GRssD3InOQJ7/CE9535a5EycID5yDslxyfG8QAQIER1cr9tRU4bkQoN2ELwDZoZ&#10;yBLVQXqQBMZC21jdWMosIdMnRieSSXu/JCbTMi9LxBOkFKy9/e7AnVu9vQj0oF5lhd99+x3KIGhD&#10;G300WVYVxoWwmAmbCqYEB/ItDiiOhI8jebcPyTIK7q17lmtPrTAO2oxYPzV1/XfvBmuq0c8Pab8x&#10;Q42MtZ2imJ6KFZWEWk2uO60PUfs12zix5OT0wjwJK8rIUEjqa6T03PZd/IP2SPafcRvIA3B8KBlZ&#10;Us862nV8417sEyRYe4qrPLM68pER5gEH5ZuoVcQTR4IGAEec2dpvuObYCGu+4egDMSUK0IPHrfne&#10;7cveLqPWskAQw58x1v+EQ6Bqhe1OO4ENZgAY2+9jUCftfFU9Ozfq9t9wqPccchLA4UAH93iiXsNd&#10;nArE8sFYYkzJt6JhW7POsdFRTotSaVnmZQwVIUCDwwYSKpqazRPLBFh2cH5sDCgom0YlW0EVpbX0&#10;dQc6kU7UBvOKA6uCdUdIeE9DR72VoLk2FVbCDQTVHkRMwF81fPH/+gIQZHCjCmq4BHq1UOcuDptw&#10;0CHo22t30AFoYHyxuIca4Ga69VDArwPhB/ESSgBzz0TgvgeQKVRHPKUh+acykf4FuHXgQB3PeAeM&#10;OoFhlfpjqC/uaO3g1+C93LhjVZuW3dy+5flz0q7BRCkpzA5a4PUPMIxL8qQgk1pmm0p/sjAm+Vs+&#10;n7pvsJS8cT/FkyE5A9JzFc6tCG7YmeJikbB/AW57/wF4cmlq4oDIHx2s1Bh0JlUtrs2/lfHqS+ub&#10;/MjrqaxvqEG2kJw7a2UvU3UHgWamtnuGu0oWeghYbbyO7IGMkuczirdGORrFnK7FZQTxShl38WGh&#10;kAApM+wI0cBT2fDdQTsqaoJ1bIwEfbCjujVlilgsEyCiOTijgSnCB0/3OrWBNKCRDUrY6s/cBW0+&#10;n3jutU7Ot0KkE6A6baBMeIR73Ih//MJkFF1v8ifArHrMvR+sPPgQZQgiup7zaBQGG7GDLeHeyFUp&#10;Yo4WDazGOjJ9843O3rAfII5BohMlnGi/2WfFFuwN0MTajEh9mWt1rDgW1Fff7kMi+2forDgu2kDL&#10;R/GWHcCcS8Xa2oQ8/oUqtjMpK9boSWMsQcZBQXcWhn8ykgGMZBkM4K+PMB98/KrztmaY8YoEtqAW&#10;okdzHbLfUHKRlNvZm9GrIhj+7BkDHxhhHFDaxve+awrUiJWScxc0oUQC5cSWrQ/A1BTegIx0fD2s&#10;eCaxsr7Tp/EHiWVhEZhxBf0OD/M4/kmQkUwyAQlVrxJGxK9UaRPQZAa4Ci9apQI8TithJJ7832ni&#10;SAno5CR+CV4eNveeBSUHxM5xoIElskOKSoCgWfn2tqNZ4kp8Dxz9vjCQJFkEIqNK95MCYzygZKTz&#10;e82AkS3E9xSeuv61FuHA20JcqASGOsZzH310pr6eG0kOkePT6Sgipq9fv8b5ouKWkSAVKOPVcwuf&#10;wYHVG66u4if++NNPo+Pj5Jzx2i5fuWzxvpgX7zsgrMvcfkxoYAUQshMGMSpcSCYT7gYEROsAMVQJ&#10;PvgVogPEyJ/HP/wQPXcODd/S3m5eMdfqKglPSR6L5lLyPTlNpSLl05Q1qoodfiIxADRx4E9HIr9t&#10;mRQCeczJlyjbjf/9XxX8MiffYKERJeTiS9ZjJ3l/+YVgF3ii3geW2rOm77AQc3xoECasLKOlBfrl&#10;dDSxIyJIZDR1jAdKR2gAAosjkWPp6uL/oA0Qn6SK+80bxIuiOsxDrG1yYjyzvEx5GnEhVX4Qtltd&#10;WaG9AHY9hVycNyXQBAaBMnyQevsWdwO4swbValJYZek8zrg/fUohKMxR7bpxkMkgkUf08OiUQQH+&#10;jhUNejZAtILtthaisMCO8CcKA4lMmsWyDhsbBJxBlV9Mz3jEPQMAH7DzEy8UsKyurztqttNn5I7I&#10;5nOi4k5/P2FtQ+r5c8x/IneC7BN4whC4/NkVUhTMAJfAiHAPsSwCRJbUXFvj3BaaiYCrymQPi9LD&#10;zHMkwYwwD9YYwkUcDMfTVsTCIhOEH+oaOrt4w1KHcu5cfC/nORgLIndPOwC9c56fzJ+gnY87jesv&#10;QHNyVEsOi51Td9EqBlPGYK0cXNNzkATHhHybbfjdhR/5jtGghQIpO95D34/5uXl7QZLDBxEMByCo&#10;WO20FLaTSvepVRELfx4+qGOSdXTw4n7r9jpW113cOjvkXUju4VAwaOMqDmyEh+ChjHwv0ODvBFkB&#10;nWJK6oy4Ikde5C4fK6X+AOq2GJ7eTq9Ynut0bNhz0HfNLTxE2Nvp3ZdCnrohWVOCXA4E4BCEqaU8&#10;FFiXmeT9QkNeUpmLS+c0GooZzbojxwZJn9L9/qzWXNB1Zwr0QbIwq+sZArytt0JtLXVHSDMdXdEH&#10;BU7w6egLF+Y1Uv8X0cCeUdpENfCiASl99lEVAFrSxouwunfjGvRz1r4cf9D8ancgnggV4OYy2nd/&#10;JbiCcQgSSoTcuYse/kRTjhrKe89/uJHCw5oNUuXUND0heF9H8akN8KGzJ1wKmiLHOACCeMFq4rN+&#10;KrMYflXbPkKn4UOth7W74nmOPKa0NyGUGmFdSogv1dDz11yHgiHSyZL10LiCpvbyekl/xwG+3i65&#10;AH7VMZ65+fnio/D7W/NB7nof0YCosWOEtK+sr4UbwmzP8OF1uw0z3MYY6/RYT3MsKN98CnvzYY97&#10;T9GgnmFdXVfCtzK1cFOprq5lIGa2aofFdw8bqhXP9z6iQTkZZEtrp9f7Ocy2zO7crc/tLveDALWD&#10;Ly/Bwjz9gGPeRzRgC6EYEPfhD0AABbU5subalcQhLDlRqu3bAcFa6e3vIxrULAYVGuaAlL9hFwM3&#10;47QiNFQKryMa/z66b2zVBTO8jtkhd26Ja1doE4wphbz3nQ97T9GwP7gY8iqRSPt7ylHc9f8BT9my&#10;7+hraigAAAAASUVORK5CYIJQSwMEFAAGAAgAAAAhAFUUM6XgAAAACgEAAA8AAABkcnMvZG93bnJl&#10;di54bWxMj8FOwzAQRO9I/IO1SFxQ6yQ0UIU4FaoEV0SLKvW2jY0dGq+j2G3D37Oc4Dia0cybejX5&#10;XpzNGLtACvJ5BsJQG3RHVsHH9mW2BBETksY+kFHwbSKsmuurGisdLvRuzptkBZdQrFCBS2mopIyt&#10;Mx7jPAyG2PsMo8fEcrRSj3jhct/LIssepMeOeMHhYNbOtMfNySuwtsNup5cu3u1ew9f6bb/fHkul&#10;bm+m5ycQyUzpLwy/+IwODTMdwol0FL2CYsFXkoJZfr8AwYEyzwsQB3bK4hFkU8v/F5o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18DjeRBQAA9S0AAA4AAAAA&#10;AAAAAAAAAAAAOgIAAGRycy9lMm9Eb2MueG1sUEsBAi0ACgAAAAAAAAAhAMcNIYfPNwAAzzcAABQA&#10;AAAAAAAAAAAAAAAA9wcAAGRycy9tZWRpYS9pbWFnZTEucG5nUEsBAi0AFAAGAAgAAAAhAFUUM6Xg&#10;AAAACgEAAA8AAAAAAAAAAAAAAAAA+D8AAGRycy9kb3ducmV2LnhtbFBLAQItABQABgAIAAAAIQCq&#10;Jg6+vAAAACEBAAAZAAAAAAAAAAAAAAAAAAVBAABkcnMvX3JlbHMvZTJvRG9jLnhtbC5yZWxzUEsF&#10;BgAAAAAGAAYAfAEAAP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937;height:16897;visibility:visible;mso-wrap-style:square">
                  <v:fill o:detectmouseclick="t"/>
                  <v:path o:connecttype="none"/>
                </v:shape>
                <v:rect id="Rectangle 5" o:spid="_x0000_s1028" style="position:absolute;left:1638;top:1498;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4pyQAAAOMAAAAPAAAAZHJzL2Rvd25yZXYueG1sRI/NasMw&#10;EITvhb6D2EJvjVRTEseJEkIgkJZe4uQBFmv9Q/VjJDV23757KPS4u7Mz8233s7PiTjENwWt4XSgQ&#10;5JtgBt9puF1PLyWIlNEbtMGThh9KsN89PmyxMmHyF7rXuRNs4lOFGvqcx0rK1PTkMC3CSJ5vbYgO&#10;M4+xkybixObOykKppXQ4eE7ocaRjT81X/e00yGt9msraRhU+ivbTvp8vLQWtn5/mwwZEpjn/i/++&#10;z4brl6v1Ur2tCqZgJl6A3P0CAAD//wMAUEsBAi0AFAAGAAgAAAAhANvh9svuAAAAhQEAABMAAAAA&#10;AAAAAAAAAAAAAAAAAFtDb250ZW50X1R5cGVzXS54bWxQSwECLQAUAAYACAAAACEAWvQsW78AAAAV&#10;AQAACwAAAAAAAAAAAAAAAAAfAQAAX3JlbHMvLnJlbHNQSwECLQAUAAYACAAAACEATa5OKckAAADj&#10;AAAADwAAAAAAAAAAAAAAAAAHAgAAZHJzL2Rvd25yZXYueG1sUEsFBgAAAAADAAMAtwAAAP0CAAAA&#10;AA==&#10;" filled="f" stroked="f">
                  <v:textbox style="mso-fit-shape-to-text:t" inset="0,0,0,0">
                    <w:txbxContent>
                      <w:p w14:paraId="57375334" w14:textId="77777777" w:rsidR="001131BE" w:rsidRDefault="001131BE" w:rsidP="001131BE">
                        <w:r>
                          <w:rPr>
                            <w:rFonts w:ascii="Book Antiqua" w:hAnsi="Book Antiqua" w:cs="Book Antiqua"/>
                            <w:b/>
                            <w:bCs/>
                            <w:color w:val="000000"/>
                            <w:sz w:val="20"/>
                            <w:szCs w:val="20"/>
                          </w:rPr>
                          <w:t xml:space="preserve">      </w:t>
                        </w:r>
                      </w:p>
                    </w:txbxContent>
                  </v:textbox>
                </v:rect>
                <v:rect id="Rectangle 6" o:spid="_x0000_s1029" style="position:absolute;left:1581;top:165;width:24149;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GlyAAAAOMAAAAPAAAAZHJzL2Rvd25yZXYueG1sRE9PS8Mw&#10;FL8P9h3CG3gRl3SwUuuyIcLAgzBWPWy3R/Nsqs1LaeJa/fRGEHZ8v/9vs5tcJy40hNazhmypQBDX&#10;3rTcaHh73d8VIEJENth5Jg3fFGC3nc82WBo/8pEuVWxECuFQogYbY19KGWpLDsPS98SJe/eDw5jO&#10;oZFmwDGFu06ulMqlw5ZTg8WenizVn9WX07A/nFriH3m8vS9G/1GvzpV96bW+WUyPDyAiTfEq/nc/&#10;mzQ/y4tcqaxYw99PCQC5/QUAAP//AwBQSwECLQAUAAYACAAAACEA2+H2y+4AAACFAQAAEwAAAAAA&#10;AAAAAAAAAAAAAAAAW0NvbnRlbnRfVHlwZXNdLnhtbFBLAQItABQABgAIAAAAIQBa9CxbvwAAABUB&#10;AAALAAAAAAAAAAAAAAAAAB8BAABfcmVscy8ucmVsc1BLAQItABQABgAIAAAAIQBVMQGlyAAAAOMA&#10;AAAPAAAAAAAAAAAAAAAAAAcCAABkcnMvZG93bnJldi54bWxQSwUGAAAAAAMAAwC3AAAA/AIAAAAA&#10;" filled="f" stroked="f">
                  <v:textbox style="mso-fit-shape-to-text:t" inset="0,0,0,0">
                    <w:txbxContent>
                      <w:p w14:paraId="42167256" w14:textId="77777777" w:rsidR="001131BE" w:rsidRPr="007E7FCE" w:rsidRDefault="001131BE" w:rsidP="001131BE">
                        <w:pPr>
                          <w:jc w:val="center"/>
                          <w:rPr>
                            <w:rFonts w:ascii="Rockwell" w:hAnsi="Rockwell"/>
                            <w:sz w:val="28"/>
                            <w:szCs w:val="28"/>
                          </w:rPr>
                        </w:pPr>
                        <w:r w:rsidRPr="007E7FCE">
                          <w:rPr>
                            <w:rFonts w:ascii="Rockwell" w:hAnsi="Rockwell" w:cs="Book Antiqua"/>
                            <w:b/>
                            <w:bCs/>
                            <w:color w:val="000000"/>
                            <w:sz w:val="28"/>
                            <w:szCs w:val="28"/>
                          </w:rPr>
                          <w:t>REPUBLIQUE DU BURUNDI</w:t>
                        </w:r>
                      </w:p>
                    </w:txbxContent>
                  </v:textbox>
                </v:rect>
                <v:rect id="Rectangle 7" o:spid="_x0000_s1030" style="position:absolute;left:20859;top:1498;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J5OxAAAAOIAAAAPAAAAZHJzL2Rvd25yZXYueG1sRE/LagIx&#10;FN0X+g/hFrqriQpWRqNIQdDixtEPuEzuPDC5GZLUGf++KQg9u8N5cdbb0VlxpxA7zxqmEwWCuPKm&#10;40bD9bL/WIKICdmg9UwaHhRhu3l9WWNh/MBnupepEbmEY4Ea2pT6QspYteQwTnxPnLXaB4cp09BI&#10;E3DI5c7KmVIL6bDjvNBiT18tVbfyx2mQl3I/LEsblP+e1Sd7PJxr8lq/v427FYhEY/o3P9MHo2H+&#10;OVUZizn8Xcp3QG5+AQAA//8DAFBLAQItABQABgAIAAAAIQDb4fbL7gAAAIUBAAATAAAAAAAAAAAA&#10;AAAAAAAAAABbQ29udGVudF9UeXBlc10ueG1sUEsBAi0AFAAGAAgAAAAhAFr0LFu/AAAAFQEAAAsA&#10;AAAAAAAAAAAAAAAAHwEAAF9yZWxzLy5yZWxzUEsBAi0AFAAGAAgAAAAhACAMnk7EAAAA4gAAAA8A&#10;AAAAAAAAAAAAAAAABwIAAGRycy9kb3ducmV2LnhtbFBLBQYAAAAAAwADALcAAAD4AgAAAAA=&#10;" filled="f" stroked="f">
                  <v:textbox style="mso-fit-shape-to-text:t" inset="0,0,0,0">
                    <w:txbxContent>
                      <w:p w14:paraId="4BCDB068" w14:textId="77777777" w:rsidR="001131BE" w:rsidRDefault="001131BE" w:rsidP="001131BE">
                        <w:r>
                          <w:rPr>
                            <w:rFonts w:ascii="Book Antiqua" w:hAnsi="Book Antiqua" w:cs="Book Antiqua"/>
                            <w:b/>
                            <w:bCs/>
                            <w:color w:val="000000"/>
                            <w:sz w:val="20"/>
                            <w:szCs w:val="20"/>
                          </w:rPr>
                          <w:t xml:space="preserve"> </w:t>
                        </w:r>
                      </w:p>
                    </w:txbxContent>
                  </v:textbox>
                </v:rect>
                <v:rect id="Rectangle 8" o:spid="_x0000_s1031" style="position:absolute;left:1638;top:314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XTxwAAAOMAAAAPAAAAZHJzL2Rvd25yZXYueG1sRI/LasMw&#10;FET3hfyDuIXuGkleGONECaUQSEM3cfoBF+v6QfUwkhK7fx8FAl0OM3OG2e4Xa9iNQhy9UyDXAhi5&#10;1uvR9Qp+Lof3ClhM6DQa70jBH0XY71YvW6y1n92Zbk3qWYa4WKOCIaWp5jy2A1mMaz+Ry17ng8WU&#10;Zei5DjhnuDW8EKLkFkeXFwac6HOg9re5WgX80hzmqjFB+FPRfZuv47kjr9Tb6/KxAZZoSf/hZ/uo&#10;FRRSyFLKqijh8Sn/Ab67AwAA//8DAFBLAQItABQABgAIAAAAIQDb4fbL7gAAAIUBAAATAAAAAAAA&#10;AAAAAAAAAAAAAABbQ29udGVudF9UeXBlc10ueG1sUEsBAi0AFAAGAAgAAAAhAFr0LFu/AAAAFQEA&#10;AAsAAAAAAAAAAAAAAAAAHwEAAF9yZWxzLy5yZWxzUEsBAi0AFAAGAAgAAAAhABHaxdPHAAAA4wAA&#10;AA8AAAAAAAAAAAAAAAAABwIAAGRycy9kb3ducmV2LnhtbFBLBQYAAAAAAwADALcAAAD7AgAAAAA=&#10;" filled="f" stroked="f">
                  <v:textbox style="mso-fit-shape-to-text:t" inset="0,0,0,0">
                    <w:txbxContent>
                      <w:p w14:paraId="5EAC8E0D" w14:textId="77777777" w:rsidR="001131BE" w:rsidRDefault="001131BE" w:rsidP="001131BE">
                        <w:r>
                          <w:rPr>
                            <w:rFonts w:ascii="Book Antiqua" w:hAnsi="Book Antiqua" w:cs="Book Antiqua"/>
                            <w:b/>
                            <w:bCs/>
                            <w:color w:val="000000"/>
                            <w:sz w:val="20"/>
                            <w:szCs w:val="20"/>
                          </w:rPr>
                          <w:t xml:space="preserve"> </w:t>
                        </w:r>
                      </w:p>
                    </w:txbxContent>
                  </v:textbox>
                </v:rect>
                <v:rect id="Rectangle 9" o:spid="_x0000_s1032" style="position:absolute;left:17297;top:314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3bxwAAAOIAAAAPAAAAZHJzL2Rvd25yZXYueG1sRI/LagIx&#10;FIb3Qt8hnEJ3mtHK4EyNUgqCFTeOfYDD5MyFJidDkjrj25tFweXPf+Pb7idrxI186B0rWC4yEMS1&#10;0z23Cn6uh/kGRIjIGo1jUnCnAPvdy2yLpXYjX+hWxVakEQ4lKuhiHEopQ92RxbBwA3HyGuctxiR9&#10;K7XHMY1bI1dZlkuLPaeHDgf66qj+rf6sAnmtDuOmMj5zp1VzNt/HS0NOqbfX6fMDRKQpPsP/7aNW&#10;sC7y5XtR5AkiISUckLsHAAAA//8DAFBLAQItABQABgAIAAAAIQDb4fbL7gAAAIUBAAATAAAAAAAA&#10;AAAAAAAAAAAAAABbQ29udGVudF9UeXBlc10ueG1sUEsBAi0AFAAGAAgAAAAhAFr0LFu/AAAAFQEA&#10;AAsAAAAAAAAAAAAAAAAAHwEAAF9yZWxzLy5yZWxzUEsBAi0AFAAGAAgAAAAhAC/zXdvHAAAA4gAA&#10;AA8AAAAAAAAAAAAAAAAABwIAAGRycy9kb3ducmV2LnhtbFBLBQYAAAAAAwADALcAAAD7AgAAAAA=&#10;" filled="f" stroked="f">
                  <v:textbox style="mso-fit-shape-to-text:t" inset="0,0,0,0">
                    <w:txbxContent>
                      <w:p w14:paraId="4E893B12" w14:textId="77777777" w:rsidR="001131BE" w:rsidRDefault="001131BE" w:rsidP="001131BE">
                        <w:r>
                          <w:rPr>
                            <w:rFonts w:ascii="Book Antiqua" w:hAnsi="Book Antiqua" w:cs="Book Antiqua"/>
                            <w:b/>
                            <w:bCs/>
                            <w:color w:val="000000"/>
                            <w:sz w:val="20"/>
                            <w:szCs w:val="20"/>
                          </w:rPr>
                          <w:t xml:space="preserve"> </w:t>
                        </w:r>
                      </w:p>
                    </w:txbxContent>
                  </v:textbox>
                </v:rect>
                <v:rect id="Rectangle 10" o:spid="_x0000_s1033" style="position:absolute;left:20262;top:3149;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gOxQAAAOMAAAAPAAAAZHJzL2Rvd25yZXYueG1sRE/NSgMx&#10;EL4LvkMYwZtNurVlWZsWEQpVvHTbBxg2sz+YTJYk7a5vbwTB43z/s93PzoobhTh41rBcKBDEjTcD&#10;dxou58NTCSImZIPWM2n4pgj73f3dFivjJz7RrU6dyCEcK9TQpzRWUsamJ4dx4UfizLU+OEz5DJ00&#10;Aacc7qwslNpIhwPnhh5Heuup+aqvToM814eprG1Q/qNoP+378dSS1/rxYX59AZFoTv/iP/fR5PnP&#10;S7UpV+tiDb8/ZQDk7gcAAP//AwBQSwECLQAUAAYACAAAACEA2+H2y+4AAACFAQAAEwAAAAAAAAAA&#10;AAAAAAAAAAAAW0NvbnRlbnRfVHlwZXNdLnhtbFBLAQItABQABgAIAAAAIQBa9CxbvwAAABUBAAAL&#10;AAAAAAAAAAAAAAAAAB8BAABfcmVscy8ucmVsc1BLAQItABQABgAIAAAAIQCwo3gOxQAAAOMAAAAP&#10;AAAAAAAAAAAAAAAAAAcCAABkcnMvZG93bnJldi54bWxQSwUGAAAAAAMAAwC3AAAA+QIAAAAA&#10;" filled="f" stroked="f">
                  <v:textbox style="mso-fit-shape-to-text:t" inset="0,0,0,0">
                    <w:txbxContent>
                      <w:p w14:paraId="3D4D901E" w14:textId="77777777" w:rsidR="001131BE" w:rsidRDefault="001131BE" w:rsidP="001131BE">
                        <w:r>
                          <w:rPr>
                            <w:rFonts w:ascii="Book Antiqua" w:hAnsi="Book Antiqua" w:cs="Book Antiqua"/>
                            <w:b/>
                            <w:bCs/>
                            <w:color w:val="000000"/>
                            <w:sz w:val="20"/>
                            <w:szCs w:val="20"/>
                          </w:rPr>
                          <w:t xml:space="preserve"> </w:t>
                        </w:r>
                      </w:p>
                    </w:txbxContent>
                  </v:textbox>
                </v:rect>
                <v:rect id="Rectangle 11" o:spid="_x0000_s1034" style="position:absolute;left:1638;top:4787;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rKhyQAAAOMAAAAPAAAAZHJzL2Rvd25yZXYueG1sRI/dagIx&#10;EIXvC75DGKF3NekqYrdGEUGwpTeuPsCwmf2hyWRJort9++ai0MuZc+acb7b7yVnxoBB7zxpeFwoE&#10;ce1Nz62G2/X0sgERE7JB65k0/FCE/W72tMXS+JEv9KhSK3IIxxI1dCkNpZSx7shhXPiBOGuNDw5T&#10;HkMrTcAxhzsrC6XW0mHPuaHDgY4d1d/V3WmQ1+o0bioblP8smi/7cb405LV+nk+HdxCJpvRv/rs+&#10;m4y/XhXLlSreMnT+KS9A7n4BAAD//wMAUEsBAi0AFAAGAAgAAAAhANvh9svuAAAAhQEAABMAAAAA&#10;AAAAAAAAAAAAAAAAAFtDb250ZW50X1R5cGVzXS54bWxQSwECLQAUAAYACAAAACEAWvQsW78AAAAV&#10;AQAACwAAAAAAAAAAAAAAAAAfAQAAX3JlbHMvLnJlbHNQSwECLQAUAAYACAAAACEAtXKyockAAADj&#10;AAAADwAAAAAAAAAAAAAAAAAHAgAAZHJzL2Rvd25yZXYueG1sUEsFBgAAAAADAAMAtwAAAP0CAAAA&#10;AA==&#10;" filled="f" stroked="f">
                  <v:textbox style="mso-fit-shape-to-text:t" inset="0,0,0,0">
                    <w:txbxContent>
                      <w:p w14:paraId="5990F9C3" w14:textId="77777777" w:rsidR="001131BE" w:rsidRDefault="001131BE" w:rsidP="001131BE">
                        <w:r>
                          <w:rPr>
                            <w:rFonts w:ascii="Book Antiqua" w:hAnsi="Book Antiqua" w:cs="Book Antiqua"/>
                            <w:b/>
                            <w:bCs/>
                            <w:color w:val="000000"/>
                            <w:sz w:val="20"/>
                            <w:szCs w:val="20"/>
                          </w:rPr>
                          <w:t xml:space="preserve"> </w:t>
                        </w:r>
                      </w:p>
                    </w:txbxContent>
                  </v:textbox>
                </v:rect>
                <v:rect id="Rectangle 12" o:spid="_x0000_s1035" style="position:absolute;left:1638;top:6426;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byQAAAOMAAAAPAAAAZHJzL2Rvd25yZXYueG1sRI/NasMw&#10;EITvhbyD2EBvjWSXhuBGCSEQSEsvcfoAwlr/EGllJCV23757KPS4O7Mz3273s3figTENgTQUKwUC&#10;qQl2oE7D9/X0sgGRsiFrXCDU8IMJ9rvF09ZUNkx0wUedO8EhlCqjoc95rKRMTY/epFUYkVhrQ/Qm&#10;8xg7aaOZONw7WSq1lt4MxA29GfHYY3Or716DvNanaVO7qMJn2X65j/OlxaD183I+vIPIOOd/89/1&#10;2TK+Whevb2VRMDT/xAuQu18AAAD//wMAUEsBAi0AFAAGAAgAAAAhANvh9svuAAAAhQEAABMAAAAA&#10;AAAAAAAAAAAAAAAAAFtDb250ZW50X1R5cGVzXS54bWxQSwECLQAUAAYACAAAACEAWvQsW78AAAAV&#10;AQAACwAAAAAAAAAAAAAAAAAfAQAAX3JlbHMvLnJlbHNQSwECLQAUAAYACAAAACEAReIvm8kAAADj&#10;AAAADwAAAAAAAAAAAAAAAAAHAgAAZHJzL2Rvd25yZXYueG1sUEsFBgAAAAADAAMAtwAAAP0CAAAA&#10;AA==&#10;" filled="f" stroked="f">
                  <v:textbox style="mso-fit-shape-to-text:t" inset="0,0,0,0">
                    <w:txbxContent>
                      <w:p w14:paraId="5E615ABA" w14:textId="77777777" w:rsidR="001131BE" w:rsidRDefault="001131BE" w:rsidP="001131BE">
                        <w:r>
                          <w:rPr>
                            <w:rFonts w:ascii="Book Antiqua" w:hAnsi="Book Antiqua" w:cs="Book Antiqua"/>
                            <w:b/>
                            <w:bCs/>
                            <w:color w:val="000000"/>
                            <w:sz w:val="20"/>
                            <w:szCs w:val="20"/>
                          </w:rPr>
                          <w:t xml:space="preserve"> </w:t>
                        </w:r>
                      </w:p>
                    </w:txbxContent>
                  </v:textbox>
                </v:rect>
                <v:rect id="Rectangle 13" o:spid="_x0000_s1036" style="position:absolute;left:1638;top:8064;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5kyAAAAOIAAAAPAAAAZHJzL2Rvd25yZXYueG1sRI/NasMw&#10;EITvhbyD2EJvjRw3OMaJEkIhkJZe4uQBFmv9Q6WVkdTYffuqUOhxmJlvmN1htkbcyYfBsYLVMgNB&#10;3Dg9cKfgdj09lyBCRNZoHJOCbwpw2C8edlhpN/GF7nXsRIJwqFBBH+NYSRmaniyGpRuJk9c6bzEm&#10;6TupPU4Jbo3Ms6yQFgdOCz2O9NpT81l/WQXyWp+msjY+c+95+2HezpeWnFJPj/NxCyLSHP/Df+2z&#10;VrBZrfOyKNYv8Hsp3QG5/wEAAP//AwBQSwECLQAUAAYACAAAACEA2+H2y+4AAACFAQAAEwAAAAAA&#10;AAAAAAAAAAAAAAAAW0NvbnRlbnRfVHlwZXNdLnhtbFBLAQItABQABgAIAAAAIQBa9CxbvwAAABUB&#10;AAALAAAAAAAAAAAAAAAAAB8BAABfcmVscy8ucmVsc1BLAQItABQABgAIAAAAIQAKqB5kyAAAAOIA&#10;AAAPAAAAAAAAAAAAAAAAAAcCAABkcnMvZG93bnJldi54bWxQSwUGAAAAAAMAAwC3AAAA/AIAAAAA&#10;" filled="f" stroked="f">
                  <v:textbox style="mso-fit-shape-to-text:t" inset="0,0,0,0">
                    <w:txbxContent>
                      <w:p w14:paraId="29109556" w14:textId="77777777" w:rsidR="001131BE" w:rsidRDefault="001131BE" w:rsidP="001131BE">
                        <w:r>
                          <w:rPr>
                            <w:rFonts w:ascii="Book Antiqua" w:hAnsi="Book Antiqua" w:cs="Book Antiqua"/>
                            <w:b/>
                            <w:bCs/>
                            <w:color w:val="000000"/>
                            <w:sz w:val="20"/>
                            <w:szCs w:val="20"/>
                          </w:rPr>
                          <w:t xml:space="preserve"> </w:t>
                        </w:r>
                      </w:p>
                    </w:txbxContent>
                  </v:textbox>
                </v:rect>
                <v:rect id="Rectangle 14" o:spid="_x0000_s1037" style="position:absolute;left:1638;top:9702;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jhxwAAAOMAAAAPAAAAZHJzL2Rvd25yZXYueG1sRE/NSgMx&#10;EL4LvkMYwZvNdq1ruzYtRShU8dKtDzBsZn9oMlmStLu+fSMIHuf7n/V2skZcyYfesYL5LANBXDvd&#10;c6vg+7R/WoIIEVmjcUwKfijAdnN/t8ZSu5GPdK1iK1IIhxIVdDEOpZSh7shimLmBOHGN8xZjOn0r&#10;tccxhVsj8ywrpMWeU0OHA713VJ+ri1UgT9V+XFbGZ+4zb77Mx+HYkFPq8WHavYGINMV/8Z/7oNP8&#10;12L1vCpe8gX8/pQAkJsbAAAA//8DAFBLAQItABQABgAIAAAAIQDb4fbL7gAAAIUBAAATAAAAAAAA&#10;AAAAAAAAAAAAAABbQ29udGVudF9UeXBlc10ueG1sUEsBAi0AFAAGAAgAAAAhAFr0LFu/AAAAFQEA&#10;AAsAAAAAAAAAAAAAAAAAHwEAAF9yZWxzLy5yZWxzUEsBAi0AFAAGAAgAAAAhACXyCOHHAAAA4wAA&#10;AA8AAAAAAAAAAAAAAAAABwIAAGRycy9kb3ducmV2LnhtbFBLBQYAAAAAAwADALcAAAD7AgAAAAA=&#10;" filled="f" stroked="f">
                  <v:textbox style="mso-fit-shape-to-text:t" inset="0,0,0,0">
                    <w:txbxContent>
                      <w:p w14:paraId="6BF0C3A3" w14:textId="77777777" w:rsidR="001131BE" w:rsidRDefault="001131BE" w:rsidP="001131BE">
                        <w:r>
                          <w:rPr>
                            <w:rFonts w:ascii="Book Antiqua" w:hAnsi="Book Antiqua" w:cs="Book Antiqua"/>
                            <w:b/>
                            <w:bCs/>
                            <w:color w:val="000000"/>
                            <w:sz w:val="20"/>
                            <w:szCs w:val="20"/>
                          </w:rPr>
                          <w:t xml:space="preserve"> </w:t>
                        </w:r>
                      </w:p>
                    </w:txbxContent>
                  </v:textbox>
                </v:rect>
                <v:rect id="Rectangle 15" o:spid="_x0000_s1038" style="position:absolute;left:1955;top:9702;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VmyAAAAOMAAAAPAAAAZHJzL2Rvd25yZXYueG1sRI/dSgMx&#10;FITvBd8hnIJ3NtlFdLs2LSIUqnjTrQ9w2Jz9ocnJksTu+vZGELwcZuYbZrtfnBVXCnH0rKFYKxDE&#10;rTcj9xo+z4f7CkRMyAatZ9LwTRH2u9ubLdbGz3yia5N6kSEca9QwpDTVUsZ2IIdx7Sfi7HU+OExZ&#10;hl6agHOGOytLpR6lw5HzwoATvQ7UXpovp0Gem8NcNTYo/152H/bteOrIa323Wl6eQSRa0n/4r300&#10;GkpVPT1syqLYwO+n/Afk7gcAAP//AwBQSwECLQAUAAYACAAAACEA2+H2y+4AAACFAQAAEwAAAAAA&#10;AAAAAAAAAAAAAAAAW0NvbnRlbnRfVHlwZXNdLnhtbFBLAQItABQABgAIAAAAIQBa9CxbvwAAABUB&#10;AAALAAAAAAAAAAAAAAAAAB8BAABfcmVscy8ucmVsc1BLAQItABQABgAIAAAAIQBZKSVmyAAAAOMA&#10;AAAPAAAAAAAAAAAAAAAAAAcCAABkcnMvZG93bnJldi54bWxQSwUGAAAAAAMAAwC3AAAA/AIAAAAA&#10;" filled="f" stroked="f">
                  <v:textbox style="mso-fit-shape-to-text:t" inset="0,0,0,0">
                    <w:txbxContent>
                      <w:p w14:paraId="7E998004" w14:textId="77777777" w:rsidR="001131BE" w:rsidRDefault="001131BE" w:rsidP="001131BE">
                        <w:r>
                          <w:rPr>
                            <w:rFonts w:ascii="Book Antiqua" w:hAnsi="Book Antiqua" w:cs="Book Antiqua"/>
                            <w:b/>
                            <w:bCs/>
                            <w:color w:val="000000"/>
                            <w:sz w:val="20"/>
                            <w:szCs w:val="20"/>
                          </w:rPr>
                          <w:t xml:space="preserve"> </w:t>
                        </w:r>
                      </w:p>
                    </w:txbxContent>
                  </v:textbox>
                </v:rect>
                <v:rect id="Rectangle 16" o:spid="_x0000_s1039" style="position:absolute;left:1638;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QKxQAAAOMAAAAPAAAAZHJzL2Rvd25yZXYueG1sRE/LagIx&#10;FN0X+g/hFtzVxBmoMhqlFAQt3Tj6AZfJnQcmN0OSOtO/bxaFLg/nvTvMzooHhTh41rBaKhDEjTcD&#10;dxpu1+PrBkRMyAatZ9LwQxEO++enHVbGT3yhR506kUM4VqihT2mspIxNTw7j0o/EmWt9cJgyDJ00&#10;Aacc7qwslHqTDgfODT2O9NFTc6+/nQZ5rY/TprZB+c+i/bLn06Ulr/XiZX7fgkg0p3/xn/tkNBQr&#10;VZTlel3m0flT/gNy/wsAAP//AwBQSwECLQAUAAYACAAAACEA2+H2y+4AAACFAQAAEwAAAAAAAAAA&#10;AAAAAAAAAAAAW0NvbnRlbnRfVHlwZXNdLnhtbFBLAQItABQABgAIAAAAIQBa9CxbvwAAABUBAAAL&#10;AAAAAAAAAAAAAAAAAB8BAABfcmVscy8ucmVsc1BLAQItABQABgAIAAAAIQADpIQKxQAAAOMAAAAP&#10;AAAAAAAAAAAAAAAAAAcCAABkcnMvZG93bnJldi54bWxQSwUGAAAAAAMAAwC3AAAA+QIAAAAA&#10;" filled="f" stroked="f">
                  <v:textbox style="mso-fit-shape-to-text:t" inset="0,0,0,0">
                    <w:txbxContent>
                      <w:p w14:paraId="2EFFE620" w14:textId="77777777" w:rsidR="001131BE" w:rsidRDefault="001131BE" w:rsidP="001131BE">
                        <w:r>
                          <w:rPr>
                            <w:rFonts w:ascii="Book Antiqua" w:hAnsi="Book Antiqua" w:cs="Book Antiqua"/>
                            <w:b/>
                            <w:bCs/>
                            <w:color w:val="000000"/>
                            <w:sz w:val="20"/>
                            <w:szCs w:val="20"/>
                          </w:rPr>
                          <w:t xml:space="preserve"> </w:t>
                        </w:r>
                      </w:p>
                    </w:txbxContent>
                  </v:textbox>
                </v:rect>
                <v:rect id="Rectangle 17" o:spid="_x0000_s1040" style="position:absolute;left:1955;top:11455;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GCyQAAAOMAAAAPAAAAZHJzL2Rvd25yZXYueG1sRI/NTsMw&#10;EITvSLyDtUjcqNMUVSHUrRBSpYK4NOUBVvHmR9jryDZNeHv2gMRxd2dn5tsdFu/UlWIaAxtYrwpQ&#10;xG2wI/cGPi/HhwpUysgWXWAy8EMJDvvbmx3WNsx8pmuTeyUmnGo0MOQ81VqndiCPaRUmYrl1IXrM&#10;MsZe24izmHuny6LYao8jS8KAE70O1H41396AvjTHuWpcLMJ72X24t9O5o2DM/d3y8gwq05L/xX/f&#10;Jyv1N+tq87gtn4RCmGQBev8LAAD//wMAUEsBAi0AFAAGAAgAAAAhANvh9svuAAAAhQEAABMAAAAA&#10;AAAAAAAAAAAAAAAAAFtDb250ZW50X1R5cGVzXS54bWxQSwECLQAUAAYACAAAACEAWvQsW78AAAAV&#10;AQAACwAAAAAAAAAAAAAAAAAfAQAAX3JlbHMvLnJlbHNQSwECLQAUAAYACAAAACEAk0jBgskAAADj&#10;AAAADwAAAAAAAAAAAAAAAAAHAgAAZHJzL2Rvd25yZXYueG1sUEsFBgAAAAADAAMAtwAAAP0CAAAA&#10;AA==&#10;" filled="f" stroked="f">
                  <v:textbox style="mso-fit-shape-to-text:t" inset="0,0,0,0">
                    <w:txbxContent>
                      <w:p w14:paraId="7B12E12B" w14:textId="77777777" w:rsidR="001131BE" w:rsidRDefault="001131BE" w:rsidP="001131BE">
                        <w:r>
                          <w:rPr>
                            <w:rFonts w:ascii="Book Antiqua" w:hAnsi="Book Antiqua" w:cs="Book Antiqua"/>
                            <w:b/>
                            <w:bCs/>
                            <w:color w:val="000000"/>
                            <w:sz w:val="20"/>
                            <w:szCs w:val="20"/>
                          </w:rPr>
                          <w:t xml:space="preserve"> </w:t>
                        </w:r>
                      </w:p>
                    </w:txbxContent>
                  </v:textbox>
                </v:rect>
                <v:rect id="Rectangle 21" o:spid="_x0000_s1041" style="position:absolute;left:25908;top:11455;width:3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mFxwAAAOIAAAAPAAAAZHJzL2Rvd25yZXYueG1sRI/LagIx&#10;FIb3gu8QjtCdZpwpYkejlIJgixvHPsBhcuaCycmQpM707ZtFweXPf+PbHydrxIN86B0rWK8yEMS1&#10;0z23Cr5vp+UWRIjIGo1jUvBLAY6H+WyPpXYjX+lRxVakEQ4lKuhiHEopQ92RxbByA3HyGuctxiR9&#10;K7XHMY1bI/Ms20iLPaeHDgf66Ki+Vz9WgbxVp3FbGZ+5r7y5mM/ztSGn1Mtiet+BiDTFZ/i/fdYK&#10;imKTv61fiwSRkBIOyMMfAAAA//8DAFBLAQItABQABgAIAAAAIQDb4fbL7gAAAIUBAAATAAAAAAAA&#10;AAAAAAAAAAAAAABbQ29udGVudF9UeXBlc10ueG1sUEsBAi0AFAAGAAgAAAAhAFr0LFu/AAAAFQEA&#10;AAsAAAAAAAAAAAAAAAAAHwEAAF9yZWxzLy5yZWxzUEsBAi0AFAAGAAgAAAAhAK+geYXHAAAA4gAA&#10;AA8AAAAAAAAAAAAAAAAABwIAAGRycy9kb3ducmV2LnhtbFBLBQYAAAAAAwADALcAAAD7AgAAAAA=&#10;" filled="f" stroked="f">
                  <v:textbox style="mso-fit-shape-to-text:t" inset="0,0,0,0">
                    <w:txbxContent>
                      <w:p w14:paraId="44E986B6" w14:textId="77777777" w:rsidR="001131BE" w:rsidRDefault="001131BE" w:rsidP="001131BE">
                        <w:r>
                          <w:rPr>
                            <w:rFonts w:ascii="Book Antiqua" w:hAnsi="Book Antiqua" w:cs="Book Antiqua"/>
                            <w:b/>
                            <w:bCs/>
                            <w:color w:val="000000"/>
                            <w:sz w:val="20"/>
                            <w:szCs w:val="20"/>
                          </w:rPr>
                          <w:t xml:space="preserve"> </w:t>
                        </w:r>
                      </w:p>
                    </w:txbxContent>
                  </v:textbox>
                </v:rect>
                <v:rect id="Rectangle 22" o:spid="_x0000_s1042" style="position:absolute;left:723;top:11664;width:3021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mI1ywAAAOIAAAAPAAAAZHJzL2Rvd25yZXYueG1sRI9Ba8JA&#10;FITvhf6H5RV6KXVjMMWkrlIEoQdBTHuot0f2mU2bfRuyq4n+erdQ6HGYmW+YxWq0rThT7xvHCqaT&#10;BARx5XTDtYLPj83zHIQPyBpbx6TgQh5Wy/u7BRbaDbyncxlqESHsC1RgQugKKX1lyKKfuI44ekfX&#10;WwxR9rXUPQ4RbluZJsmLtNhwXDDY0dpQ9VOerILN7qshvsr9Uz4f3HeVHkqz7ZR6fBjfXkEEGsN/&#10;+K/9rhVkWZpP02yWw++leAfk8gYAAP//AwBQSwECLQAUAAYACAAAACEA2+H2y+4AAACFAQAAEwAA&#10;AAAAAAAAAAAAAAAAAAAAW0NvbnRlbnRfVHlwZXNdLnhtbFBLAQItABQABgAIAAAAIQBa9CxbvwAA&#10;ABUBAAALAAAAAAAAAAAAAAAAAB8BAABfcmVscy8ucmVsc1BLAQItABQABgAIAAAAIQA4wmI1ywAA&#10;AOIAAAAPAAAAAAAAAAAAAAAAAAcCAABkcnMvZG93bnJldi54bWxQSwUGAAAAAAMAAwC3AAAA/wIA&#10;AAAA&#10;" filled="f" stroked="f">
                  <v:textbox style="mso-fit-shape-to-text:t" inset="0,0,0,0">
                    <w:txbxContent>
                      <w:p w14:paraId="6C700D1C" w14:textId="77777777" w:rsidR="001131BE" w:rsidRPr="007E7FCE" w:rsidRDefault="001131BE" w:rsidP="001131BE">
                        <w:pPr>
                          <w:jc w:val="center"/>
                          <w:rPr>
                            <w:rFonts w:ascii="Rockwell" w:hAnsi="Rockwell"/>
                            <w:sz w:val="22"/>
                            <w:szCs w:val="22"/>
                          </w:rPr>
                        </w:pPr>
                        <w:r w:rsidRPr="007E7FCE">
                          <w:rPr>
                            <w:rFonts w:ascii="Rockwell" w:hAnsi="Rockwell" w:cs="Book Antiqua"/>
                            <w:b/>
                            <w:bCs/>
                            <w:color w:val="000000"/>
                            <w:sz w:val="22"/>
                            <w:szCs w:val="22"/>
                          </w:rPr>
                          <w:t>MINISTERE DE L’ENVIRONNEMENT, DE L’AGRICULTURE ET DE L’ELEVAGE</w:t>
                        </w:r>
                      </w:p>
                    </w:txbxContent>
                  </v:textbox>
                </v:rect>
                <v:rect id="Rectangle 26" o:spid="_x0000_s1043" style="position:absolute;left:26111;top:13195;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CyxgAAAOAAAAAPAAAAZHJzL2Rvd25yZXYueG1sRI/NasMw&#10;EITvhbyD2EBvjeQETHCihFIIpKWXOHmAxVr/EGllJDV2374qFHocZuYbZn+cnRUPCnHwrKFYKRDE&#10;jTcDdxpu19PLFkRMyAatZ9LwTRGOh8XTHivjJ77Qo06dyBCOFWroUxorKWPTk8O48iNx9lofHKYs&#10;QydNwCnDnZVrpUrpcOC80ONIbz019/rLaZDX+jRtaxuU/1i3n/b9fGnJa/28nF93IBLN6T/81z4b&#10;DeWmUEW5gd9D+QzIww8AAAD//wMAUEsBAi0AFAAGAAgAAAAhANvh9svuAAAAhQEAABMAAAAAAAAA&#10;AAAAAAAAAAAAAFtDb250ZW50X1R5cGVzXS54bWxQSwECLQAUAAYACAAAACEAWvQsW78AAAAVAQAA&#10;CwAAAAAAAAAAAAAAAAAfAQAAX3JlbHMvLnJlbHNQSwECLQAUAAYACAAAACEAiU7AssYAAADgAAAA&#10;DwAAAAAAAAAAAAAAAAAHAgAAZHJzL2Rvd25yZXYueG1sUEsFBgAAAAADAAMAtwAAAPoCAAAAAA==&#10;" filled="f" stroked="f">
                  <v:textbox style="mso-fit-shape-to-text:t" inset="0,0,0,0">
                    <w:txbxContent>
                      <w:p w14:paraId="0DD279A1" w14:textId="77777777" w:rsidR="001131BE" w:rsidRDefault="001131BE" w:rsidP="001131BE">
                        <w:r>
                          <w:rPr>
                            <w:rFonts w:ascii="Book Antiqua" w:hAnsi="Book Antiqua" w:cs="Book Antiqua"/>
                            <w:b/>
                            <w:bCs/>
                            <w:color w:val="000000"/>
                            <w:sz w:val="20"/>
                            <w:szCs w:val="20"/>
                          </w:rPr>
                          <w:t xml:space="preserve"> </w:t>
                        </w:r>
                      </w:p>
                    </w:txbxContent>
                  </v:textbox>
                </v:rect>
                <v:rect id="Rectangle 27" o:spid="_x0000_s1044" style="position:absolute;left:1638;top:14947;width:24136;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2lyAAAAOMAAAAPAAAAZHJzL2Rvd25yZXYueG1sRI/dSgMx&#10;EIXvBd8hjOCdTVyh1rVpEaFQxZtufYBhM/uDyWRJYnd9e+dC8HLmnDnnm+1+CV5dKOUxsoX7lQFF&#10;3EY3cm/h83y424DKBdmhj0wWfijDfnd9tcXaxZlPdGlKrySEc40WhlKmWuvcDhQwr+JELFoXU8Ai&#10;Y+q1SzhLePC6MmatA44sDQNO9DpQ+9V8Bwv63BzmTeOTie9V9+HfjqeOorW3N8vLM6hCS/k3/10f&#10;neAb81CZp8e1QMtPsgC9+wUAAP//AwBQSwECLQAUAAYACAAAACEA2+H2y+4AAACFAQAAEwAAAAAA&#10;AAAAAAAAAAAAAAAAW0NvbnRlbnRfVHlwZXNdLnhtbFBLAQItABQABgAIAAAAIQBa9CxbvwAAABUB&#10;AAALAAAAAAAAAAAAAAAAAB8BAABfcmVscy8ucmVsc1BLAQItABQABgAIAAAAIQCQf52lyAAAAOMA&#10;AAAPAAAAAAAAAAAAAAAAAAcCAABkcnMvZG93bnJldi54bWxQSwUGAAAAAAMAAwC3AAAA/AIAAAAA&#10;" filled="f" stroked="f">
                  <v:textbox style="mso-fit-shape-to-text:t" inset="0,0,0,0">
                    <w:txbxContent>
                      <w:p w14:paraId="73B11AF1" w14:textId="77777777" w:rsidR="001131BE" w:rsidRDefault="001131BE" w:rsidP="001131BE">
                        <w:r>
                          <w:rPr>
                            <w:rFonts w:ascii="Book Antiqua" w:hAnsi="Book Antiqua" w:cs="Book Antiqua"/>
                            <w:b/>
                            <w:bCs/>
                            <w:color w:val="000000"/>
                            <w:sz w:val="20"/>
                            <w:szCs w:val="20"/>
                          </w:rPr>
                          <w:t>______________________________________</w:t>
                        </w:r>
                      </w:p>
                    </w:txbxContent>
                  </v:textbox>
                </v:rect>
                <v:rect id="Rectangle 28" o:spid="_x0000_s1045" style="position:absolute;left:25634;top:14947;width:642;height:15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CuxQAAAOMAAAAPAAAAZHJzL2Rvd25yZXYueG1sRE/NagIx&#10;EL4LfYcwQm+auAddt0YpBcGWXlz7AMNm9ocmkyVJ3e3bN4VCj/P9z+E0OyvuFOLgWcNmrUAQN94M&#10;3Gn4uJ1XJYiYkA1az6ThmyKcjg+LA1bGT3yle506kUM4VqihT2mspIxNTw7j2o/EmWt9cJjyGTpp&#10;Ak453FlZKLWVDgfODT2O9NJT81l/OQ3yVp+nsrZB+beifbevl2tLXuvH5fz8BCLRnP7Ff+6LyfO3&#10;+50qC7Xbw+9PGQB5/AEAAP//AwBQSwECLQAUAAYACAAAACEA2+H2y+4AAACFAQAAEwAAAAAAAAAA&#10;AAAAAAAAAAAAW0NvbnRlbnRfVHlwZXNdLnhtbFBLAQItABQABgAIAAAAIQBa9CxbvwAAABUBAAAL&#10;AAAAAAAAAAAAAAAAAB8BAABfcmVscy8ucmVsc1BLAQItABQABgAIAAAAIQDCPnCuxQAAAOMAAAAP&#10;AAAAAAAAAAAAAAAAAAcCAABkcnMvZG93bnJldi54bWxQSwUGAAAAAAMAAwC3AAAA+QIAAAAA&#10;" filled="f" stroked="f">
                  <v:textbox style="mso-fit-shape-to-text:t" inset="0,0,0,0">
                    <w:txbxContent>
                      <w:p w14:paraId="42411447" w14:textId="77777777" w:rsidR="001131BE" w:rsidRDefault="001131BE" w:rsidP="001131BE">
                        <w:r>
                          <w:rPr>
                            <w:rFonts w:ascii="Book Antiqua" w:hAnsi="Book Antiqua" w:cs="Book Antiqua"/>
                            <w:b/>
                            <w:bCs/>
                            <w:color w:val="000000"/>
                            <w:sz w:val="20"/>
                            <w:szCs w:val="20"/>
                          </w:rPr>
                          <w:t>_</w:t>
                        </w:r>
                      </w:p>
                    </w:txbxContent>
                  </v:textbox>
                </v:rect>
                <v:rect id="Rectangle 29" o:spid="_x0000_s1046" style="position:absolute;left:26263;top:14947;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vExQAAAOMAAAAPAAAAZHJzL2Rvd25yZXYueG1sRE/NagIx&#10;EL4X+g5hCr3VpAvaZWsUKQgqvbj2AYbN7A8mkyVJ3e3bN0Khx/n+Z72dnRU3CnHwrOF1oUAQN94M&#10;3Gn4uuxfShAxIRu0nknDD0XYbh4f1lgZP/GZbnXqRA7hWKGGPqWxkjI2PTmMCz8SZ671wWHKZ+ik&#10;CTjlcGdlodRKOhw4N/Q40kdPzbX+dhrkpd5PZW2D8qei/bTHw7klr/Xz07x7B5FoTv/iP/fB5Plv&#10;xbIsVaFWcP8pAyA3vwAAAP//AwBQSwECLQAUAAYACAAAACEA2+H2y+4AAACFAQAAEwAAAAAAAAAA&#10;AAAAAAAAAAAAW0NvbnRlbnRfVHlwZXNdLnhtbFBLAQItABQABgAIAAAAIQBa9CxbvwAAABUBAAAL&#10;AAAAAAAAAAAAAAAAAB8BAABfcmVscy8ucmVsc1BLAQItABQABgAIAAAAIQCgVivExQAAAOMAAAAP&#10;AAAAAAAAAAAAAAAAAAcCAABkcnMvZG93bnJldi54bWxQSwUGAAAAAAMAAwC3AAAA+QIAAAAA&#10;" filled="f" stroked="f">
                  <v:textbox style="mso-fit-shape-to-text:t" inset="0,0,0,0">
                    <w:txbxContent>
                      <w:p w14:paraId="6B773CC3" w14:textId="77777777" w:rsidR="001131BE" w:rsidRDefault="001131BE" w:rsidP="001131BE">
                        <w:r>
                          <w:rPr>
                            <w:rFonts w:ascii="Book Antiqua" w:hAnsi="Book Antiqua" w:cs="Book Antiqua"/>
                            <w:b/>
                            <w:bCs/>
                            <w:color w:val="000000"/>
                            <w:sz w:val="20"/>
                            <w:szCs w:val="20"/>
                          </w:rPr>
                          <w:t xml:space="preserve"> </w:t>
                        </w:r>
                      </w:p>
                    </w:txbxContent>
                  </v:textbox>
                </v:rect>
                <v:shape id="Picture 30" o:spid="_x0000_s1047" type="#_x0000_t75" style="position:absolute;left:8305;top:2603;width:8173;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ygzAAAAOMAAAAPAAAAZHJzL2Rvd25yZXYueG1sRI/RTsJA&#10;FETfTfiHzSXhpZGtBWpTWAiBYIxvoh9w7V661e7d2l2g+vWuiYmPk5k5k1ltBtuKC/W+cazgbpqC&#10;IK6cbrhW8PpyuC1A+ICssXVMCr7Iw2Y9ullhqd2Vn+lyDLWIEPYlKjAhdKWUvjJk0U9dRxy9k+st&#10;hij7WuoerxFuW5mlaS4tNhwXDHa0M1R9HM9WwXfx5vVu/n54SuYPyefeuGRWOaUm42G7BBFoCP/h&#10;v/ajVpClxeI+X+TZDH4/xT8g1z8AAAD//wMAUEsBAi0AFAAGAAgAAAAhANvh9svuAAAAhQEAABMA&#10;AAAAAAAAAAAAAAAAAAAAAFtDb250ZW50X1R5cGVzXS54bWxQSwECLQAUAAYACAAAACEAWvQsW78A&#10;AAAVAQAACwAAAAAAAAAAAAAAAAAfAQAAX3JlbHMvLnJlbHNQSwECLQAUAAYACAAAACEA16rcoMwA&#10;AADjAAAADwAAAAAAAAAAAAAAAAAHAgAAZHJzL2Rvd25yZXYueG1sUEsFBgAAAAADAAMAtwAAAAAD&#10;AAAAAA==&#10;">
                  <v:imagedata r:id="rId9" o:title=""/>
                </v:shape>
                <w10:wrap anchorx="margin"/>
              </v:group>
            </w:pict>
          </mc:Fallback>
        </mc:AlternateContent>
      </w:r>
    </w:p>
    <w:p w14:paraId="27E06B64" w14:textId="77777777" w:rsidR="00FB691C" w:rsidRPr="00136439" w:rsidRDefault="00FB691C" w:rsidP="00FB691C">
      <w:pPr>
        <w:spacing w:after="120"/>
        <w:jc w:val="both"/>
        <w:rPr>
          <w:rFonts w:ascii="Arial Narrow" w:hAnsi="Arial Narrow" w:cs="Arial"/>
          <w:sz w:val="22"/>
          <w:szCs w:val="22"/>
          <w:lang w:eastAsia="fr-FR"/>
        </w:rPr>
      </w:pPr>
    </w:p>
    <w:p w14:paraId="6784ADD2" w14:textId="77777777" w:rsidR="00FB691C" w:rsidRPr="00136439" w:rsidRDefault="00FB691C" w:rsidP="00FB691C">
      <w:pPr>
        <w:spacing w:after="120"/>
        <w:jc w:val="both"/>
        <w:rPr>
          <w:rFonts w:ascii="Arial Narrow" w:hAnsi="Arial Narrow" w:cs="Arial"/>
          <w:sz w:val="22"/>
          <w:szCs w:val="22"/>
          <w:lang w:eastAsia="fr-FR"/>
        </w:rPr>
      </w:pPr>
    </w:p>
    <w:p w14:paraId="680D50F7" w14:textId="77777777" w:rsidR="00FB691C" w:rsidRPr="00136439" w:rsidRDefault="00FB691C" w:rsidP="00FB691C">
      <w:pPr>
        <w:spacing w:after="120"/>
        <w:jc w:val="both"/>
        <w:rPr>
          <w:rFonts w:ascii="Arial Narrow" w:hAnsi="Arial Narrow" w:cs="Arial"/>
          <w:sz w:val="22"/>
          <w:szCs w:val="22"/>
          <w:lang w:eastAsia="fr-FR"/>
        </w:rPr>
      </w:pPr>
    </w:p>
    <w:p w14:paraId="61E80159" w14:textId="505388DB" w:rsidR="001131BE" w:rsidRPr="00136439" w:rsidRDefault="00431F95" w:rsidP="00FB691C">
      <w:pPr>
        <w:spacing w:after="120"/>
        <w:jc w:val="both"/>
        <w:rPr>
          <w:rFonts w:ascii="Arial Narrow" w:hAnsi="Arial Narrow" w:cs="Arial"/>
          <w:sz w:val="22"/>
          <w:szCs w:val="22"/>
          <w:lang w:eastAsia="fr-FR"/>
        </w:rPr>
      </w:pPr>
      <w:r w:rsidRPr="00136439">
        <w:rPr>
          <w:rFonts w:ascii="Arial Narrow" w:hAnsi="Arial Narrow" w:cs="Arial"/>
          <w:noProof/>
          <w:sz w:val="22"/>
          <w:szCs w:val="22"/>
          <w:lang w:eastAsia="fr-FR"/>
        </w:rPr>
        <w:drawing>
          <wp:anchor distT="0" distB="0" distL="114300" distR="114300" simplePos="0" relativeHeight="251657216" behindDoc="1" locked="0" layoutInCell="1" allowOverlap="1" wp14:anchorId="1DD1698F" wp14:editId="29BCF018">
            <wp:simplePos x="0" y="0"/>
            <wp:positionH relativeFrom="column">
              <wp:posOffset>4329430</wp:posOffset>
            </wp:positionH>
            <wp:positionV relativeFrom="paragraph">
              <wp:posOffset>-462915</wp:posOffset>
            </wp:positionV>
            <wp:extent cx="1535430" cy="659765"/>
            <wp:effectExtent l="0" t="0" r="0" b="0"/>
            <wp:wrapTight wrapText="bothSides">
              <wp:wrapPolygon edited="0">
                <wp:start x="0" y="0"/>
                <wp:lineTo x="0" y="21205"/>
                <wp:lineTo x="21439" y="21205"/>
                <wp:lineTo x="21439" y="0"/>
                <wp:lineTo x="0" y="0"/>
              </wp:wrapPolygon>
            </wp:wrapTight>
            <wp:docPr id="35" name="Image 110190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19033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543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8A992" w14:textId="77777777" w:rsidR="001131BE" w:rsidRPr="00136439" w:rsidRDefault="001131BE" w:rsidP="00FB691C">
      <w:pPr>
        <w:spacing w:after="120"/>
        <w:jc w:val="both"/>
        <w:rPr>
          <w:rFonts w:ascii="Arial Narrow" w:hAnsi="Arial Narrow" w:cs="Arial"/>
          <w:sz w:val="22"/>
          <w:szCs w:val="22"/>
          <w:lang w:eastAsia="fr-FR"/>
        </w:rPr>
      </w:pPr>
    </w:p>
    <w:p w14:paraId="41DE11A4" w14:textId="77777777" w:rsidR="00FB691C" w:rsidRPr="00136439" w:rsidRDefault="00FB691C" w:rsidP="001131BE">
      <w:pPr>
        <w:spacing w:after="120"/>
        <w:ind w:left="426"/>
        <w:jc w:val="both"/>
        <w:rPr>
          <w:rFonts w:ascii="Arial Narrow" w:hAnsi="Arial Narrow" w:cs="Arial"/>
          <w:sz w:val="22"/>
          <w:szCs w:val="22"/>
          <w:lang w:eastAsia="fr-FR"/>
        </w:rPr>
      </w:pPr>
    </w:p>
    <w:p w14:paraId="7F57A4FA" w14:textId="77777777" w:rsidR="001131BE" w:rsidRPr="00136439" w:rsidRDefault="001131BE" w:rsidP="001131BE">
      <w:pPr>
        <w:ind w:left="426"/>
        <w:rPr>
          <w:rFonts w:ascii="Arial Narrow" w:hAnsi="Arial Narrow"/>
          <w:b/>
          <w:sz w:val="22"/>
          <w:szCs w:val="22"/>
          <w:lang w:eastAsia="fr-FR"/>
        </w:rPr>
      </w:pPr>
    </w:p>
    <w:p w14:paraId="60611A4E" w14:textId="77777777" w:rsidR="001131BE" w:rsidRPr="00136439" w:rsidRDefault="001131BE" w:rsidP="001131BE">
      <w:pPr>
        <w:ind w:left="426"/>
        <w:rPr>
          <w:rFonts w:ascii="Arial Narrow" w:hAnsi="Arial Narrow"/>
          <w:b/>
          <w:sz w:val="22"/>
          <w:szCs w:val="22"/>
          <w:lang w:eastAsia="fr-FR"/>
        </w:rPr>
      </w:pPr>
      <w:r w:rsidRPr="00136439">
        <w:rPr>
          <w:rFonts w:ascii="Arial Narrow" w:hAnsi="Arial Narrow"/>
          <w:b/>
          <w:sz w:val="22"/>
          <w:szCs w:val="22"/>
          <w:lang w:eastAsia="fr-FR"/>
        </w:rPr>
        <w:t>PROGRAMME DE DEVELOPPEMENT DE L’ENTREPRENEURIAT RURAL (PRODER)</w:t>
      </w:r>
    </w:p>
    <w:p w14:paraId="083B1C8C" w14:textId="77777777" w:rsidR="001131BE" w:rsidRPr="00136439" w:rsidRDefault="001131BE" w:rsidP="001131BE">
      <w:pPr>
        <w:pStyle w:val="Sansinterligne"/>
        <w:ind w:left="426"/>
        <w:rPr>
          <w:rFonts w:ascii="Arial Narrow" w:hAnsi="Arial Narrow"/>
          <w:sz w:val="22"/>
          <w:szCs w:val="22"/>
          <w:lang w:eastAsia="fr-FR"/>
        </w:rPr>
      </w:pPr>
    </w:p>
    <w:p w14:paraId="5EC2E426" w14:textId="77777777" w:rsidR="001131BE" w:rsidRPr="00136439" w:rsidRDefault="001131BE" w:rsidP="001131BE">
      <w:pPr>
        <w:pStyle w:val="Sansinterligne"/>
        <w:ind w:left="426"/>
        <w:rPr>
          <w:rFonts w:ascii="Arial Narrow" w:hAnsi="Arial Narrow"/>
          <w:sz w:val="22"/>
          <w:szCs w:val="22"/>
          <w:lang w:eastAsia="fr-FR"/>
        </w:rPr>
      </w:pPr>
    </w:p>
    <w:p w14:paraId="75B775F8" w14:textId="77777777" w:rsidR="001131BE" w:rsidRPr="00B50368" w:rsidRDefault="001131BE" w:rsidP="001131BE">
      <w:pPr>
        <w:pStyle w:val="Sansinterligne"/>
        <w:ind w:left="426"/>
        <w:rPr>
          <w:rFonts w:ascii="Arial Narrow" w:hAnsi="Arial Narrow"/>
          <w:b/>
          <w:bCs/>
          <w:sz w:val="22"/>
          <w:szCs w:val="22"/>
          <w:lang w:eastAsia="fr-FR"/>
        </w:rPr>
      </w:pPr>
      <w:r w:rsidRPr="00B50368">
        <w:rPr>
          <w:rFonts w:ascii="Arial Narrow" w:hAnsi="Arial Narrow"/>
          <w:b/>
          <w:bCs/>
          <w:sz w:val="22"/>
          <w:szCs w:val="22"/>
          <w:lang w:eastAsia="fr-FR"/>
        </w:rPr>
        <w:t xml:space="preserve">PRET FIDA </w:t>
      </w:r>
      <w:r w:rsidR="004B07C4" w:rsidRPr="00B50368">
        <w:rPr>
          <w:rFonts w:ascii="Arial Narrow" w:hAnsi="Arial Narrow"/>
          <w:b/>
          <w:bCs/>
          <w:sz w:val="22"/>
          <w:szCs w:val="22"/>
          <w:lang w:eastAsia="fr-FR"/>
        </w:rPr>
        <w:tab/>
      </w:r>
      <w:r w:rsidRPr="00B50368">
        <w:rPr>
          <w:rFonts w:ascii="Arial Narrow" w:hAnsi="Arial Narrow"/>
          <w:b/>
          <w:bCs/>
          <w:sz w:val="22"/>
          <w:szCs w:val="22"/>
          <w:lang w:eastAsia="fr-FR"/>
        </w:rPr>
        <w:t>N</w:t>
      </w:r>
      <w:r w:rsidR="004B07C4" w:rsidRPr="00B50368">
        <w:rPr>
          <w:rFonts w:ascii="Arial Narrow" w:hAnsi="Arial Narrow"/>
          <w:b/>
          <w:bCs/>
          <w:sz w:val="22"/>
          <w:szCs w:val="22"/>
          <w:lang w:eastAsia="fr-FR"/>
        </w:rPr>
        <w:t>°</w:t>
      </w:r>
      <w:r w:rsidRPr="00B50368">
        <w:rPr>
          <w:rFonts w:ascii="Arial Narrow" w:hAnsi="Arial Narrow"/>
          <w:b/>
          <w:bCs/>
          <w:sz w:val="22"/>
          <w:szCs w:val="22"/>
          <w:lang w:eastAsia="fr-FR"/>
        </w:rPr>
        <w:t xml:space="preserve"> 2000004133</w:t>
      </w:r>
    </w:p>
    <w:p w14:paraId="1A35A814" w14:textId="77777777" w:rsidR="001131BE" w:rsidRPr="00B50368" w:rsidRDefault="001131BE" w:rsidP="001131BE">
      <w:pPr>
        <w:pStyle w:val="Sansinterligne"/>
        <w:ind w:left="426"/>
        <w:rPr>
          <w:rFonts w:ascii="Arial Narrow" w:hAnsi="Arial Narrow"/>
          <w:b/>
          <w:bCs/>
          <w:sz w:val="22"/>
          <w:szCs w:val="22"/>
          <w:lang w:eastAsia="fr-FR"/>
        </w:rPr>
      </w:pPr>
      <w:r w:rsidRPr="00B50368">
        <w:rPr>
          <w:rFonts w:ascii="Arial Narrow" w:hAnsi="Arial Narrow"/>
          <w:b/>
          <w:bCs/>
          <w:sz w:val="22"/>
          <w:szCs w:val="22"/>
          <w:lang w:eastAsia="fr-FR"/>
        </w:rPr>
        <w:t xml:space="preserve">DON FIDA </w:t>
      </w:r>
      <w:r w:rsidR="004B07C4" w:rsidRPr="00B50368">
        <w:rPr>
          <w:rFonts w:ascii="Arial Narrow" w:hAnsi="Arial Narrow"/>
          <w:b/>
          <w:bCs/>
          <w:sz w:val="22"/>
          <w:szCs w:val="22"/>
          <w:lang w:eastAsia="fr-FR"/>
        </w:rPr>
        <w:tab/>
      </w:r>
      <w:r w:rsidRPr="00B50368">
        <w:rPr>
          <w:rFonts w:ascii="Arial Narrow" w:hAnsi="Arial Narrow"/>
          <w:b/>
          <w:bCs/>
          <w:sz w:val="22"/>
          <w:szCs w:val="22"/>
          <w:lang w:eastAsia="fr-FR"/>
        </w:rPr>
        <w:t>N° 2000004134</w:t>
      </w:r>
    </w:p>
    <w:p w14:paraId="177DB9D8" w14:textId="77777777" w:rsidR="001131BE" w:rsidRPr="00136439" w:rsidRDefault="001131BE" w:rsidP="001131BE">
      <w:pPr>
        <w:pStyle w:val="Sansinterligne"/>
        <w:ind w:left="426"/>
        <w:rPr>
          <w:rFonts w:ascii="Arial Narrow" w:hAnsi="Arial Narrow"/>
          <w:b/>
          <w:bCs/>
          <w:sz w:val="22"/>
          <w:szCs w:val="22"/>
          <w:u w:val="single"/>
          <w:lang w:eastAsia="fr-FR"/>
        </w:rPr>
      </w:pPr>
      <w:r w:rsidRPr="00136439">
        <w:rPr>
          <w:rFonts w:ascii="Arial Narrow" w:hAnsi="Arial Narrow"/>
          <w:b/>
          <w:bCs/>
          <w:sz w:val="22"/>
          <w:szCs w:val="22"/>
          <w:u w:val="single"/>
          <w:lang w:eastAsia="fr-FR"/>
        </w:rPr>
        <w:t xml:space="preserve">DON FIDA </w:t>
      </w:r>
      <w:r w:rsidR="004B07C4" w:rsidRPr="00136439">
        <w:rPr>
          <w:rFonts w:ascii="Arial Narrow" w:hAnsi="Arial Narrow"/>
          <w:b/>
          <w:bCs/>
          <w:sz w:val="22"/>
          <w:szCs w:val="22"/>
          <w:u w:val="single"/>
          <w:lang w:eastAsia="fr-FR"/>
        </w:rPr>
        <w:tab/>
      </w:r>
      <w:r w:rsidRPr="00136439">
        <w:rPr>
          <w:rFonts w:ascii="Arial Narrow" w:hAnsi="Arial Narrow"/>
          <w:b/>
          <w:bCs/>
          <w:sz w:val="22"/>
          <w:szCs w:val="22"/>
          <w:u w:val="single"/>
          <w:lang w:eastAsia="fr-FR"/>
        </w:rPr>
        <w:t>N° 2000004907</w:t>
      </w:r>
    </w:p>
    <w:p w14:paraId="4D4F5E3F" w14:textId="77777777" w:rsidR="001131BE" w:rsidRPr="00136439" w:rsidRDefault="001131BE" w:rsidP="001131BE">
      <w:pPr>
        <w:ind w:left="426"/>
        <w:jc w:val="both"/>
        <w:rPr>
          <w:rFonts w:ascii="Arial Narrow" w:hAnsi="Arial Narrow"/>
          <w:b/>
          <w:sz w:val="22"/>
          <w:szCs w:val="22"/>
          <w:lang w:eastAsia="fr-FR"/>
        </w:rPr>
      </w:pPr>
    </w:p>
    <w:p w14:paraId="78DF7B5D" w14:textId="77777777" w:rsidR="001131BE" w:rsidRPr="00136439" w:rsidRDefault="001131BE" w:rsidP="001131BE">
      <w:pPr>
        <w:pStyle w:val="Titre"/>
        <w:ind w:left="426"/>
        <w:rPr>
          <w:rFonts w:ascii="Arial Narrow" w:hAnsi="Arial Narrow"/>
          <w:sz w:val="22"/>
          <w:szCs w:val="22"/>
        </w:rPr>
      </w:pPr>
    </w:p>
    <w:p w14:paraId="308C8EE1" w14:textId="77777777" w:rsidR="001131BE" w:rsidRPr="00136439" w:rsidRDefault="001131BE" w:rsidP="001131BE">
      <w:pPr>
        <w:pStyle w:val="Titre"/>
        <w:ind w:left="426"/>
        <w:rPr>
          <w:rFonts w:ascii="Arial Narrow" w:hAnsi="Arial Narrow"/>
          <w:sz w:val="22"/>
          <w:szCs w:val="22"/>
        </w:rPr>
      </w:pPr>
    </w:p>
    <w:p w14:paraId="1B521D64" w14:textId="21CBEF7D" w:rsidR="001131BE" w:rsidRPr="00CB2023" w:rsidRDefault="001131BE" w:rsidP="00820557">
      <w:pPr>
        <w:pStyle w:val="Titre"/>
        <w:pBdr>
          <w:top w:val="thinThickSmallGap" w:sz="24" w:space="2" w:color="auto"/>
          <w:left w:val="thinThickSmallGap" w:sz="24" w:space="4" w:color="auto"/>
          <w:bottom w:val="thickThinSmallGap" w:sz="24" w:space="1" w:color="auto"/>
          <w:right w:val="thickThinSmallGap" w:sz="24" w:space="4" w:color="auto"/>
        </w:pBdr>
        <w:shd w:val="clear" w:color="auto" w:fill="EDEDED"/>
        <w:spacing w:after="0"/>
        <w:ind w:left="426" w:right="418"/>
        <w:jc w:val="center"/>
        <w:rPr>
          <w:rFonts w:ascii="Arial Narrow" w:hAnsi="Arial Narrow"/>
          <w:b/>
          <w:bCs/>
          <w:color w:val="D80000"/>
          <w:sz w:val="22"/>
          <w:szCs w:val="22"/>
        </w:rPr>
      </w:pPr>
      <w:r w:rsidRPr="00136439">
        <w:rPr>
          <w:rFonts w:ascii="Arial Narrow" w:hAnsi="Arial Narrow"/>
          <w:b/>
          <w:bCs/>
          <w:sz w:val="22"/>
          <w:szCs w:val="22"/>
        </w:rPr>
        <w:t>DOSSIER D’APPEL A PROPOSITIONS</w:t>
      </w:r>
      <w:r w:rsidR="00B5383E" w:rsidRPr="00136439">
        <w:rPr>
          <w:rFonts w:ascii="Arial Narrow" w:hAnsi="Arial Narrow"/>
          <w:b/>
          <w:bCs/>
          <w:sz w:val="22"/>
          <w:szCs w:val="22"/>
        </w:rPr>
        <w:t xml:space="preserve"> OUVERT NATIONAL</w:t>
      </w:r>
      <w:r w:rsidRPr="00136439">
        <w:rPr>
          <w:rFonts w:ascii="Arial Narrow" w:hAnsi="Arial Narrow"/>
          <w:b/>
          <w:bCs/>
          <w:sz w:val="22"/>
          <w:szCs w:val="22"/>
        </w:rPr>
        <w:t xml:space="preserve"> N° PRODER/</w:t>
      </w:r>
      <w:r w:rsidR="00FE2286">
        <w:rPr>
          <w:rFonts w:ascii="Arial Narrow" w:hAnsi="Arial Narrow"/>
          <w:b/>
          <w:bCs/>
          <w:sz w:val="22"/>
          <w:szCs w:val="22"/>
        </w:rPr>
        <w:t>19</w:t>
      </w:r>
      <w:r w:rsidRPr="00136439">
        <w:rPr>
          <w:rFonts w:ascii="Arial Narrow" w:hAnsi="Arial Narrow"/>
          <w:b/>
          <w:bCs/>
          <w:sz w:val="22"/>
          <w:szCs w:val="22"/>
        </w:rPr>
        <w:t>/S/2025-2026 POUR LE RECRUTEMENT D’UN BUREAU</w:t>
      </w:r>
      <w:r w:rsidR="00B5383E" w:rsidRPr="00136439">
        <w:rPr>
          <w:rFonts w:ascii="Arial Narrow" w:hAnsi="Arial Narrow"/>
          <w:b/>
          <w:bCs/>
          <w:sz w:val="22"/>
          <w:szCs w:val="22"/>
        </w:rPr>
        <w:t xml:space="preserve"> </w:t>
      </w:r>
      <w:r w:rsidRPr="00136439">
        <w:rPr>
          <w:rFonts w:ascii="Arial Narrow" w:hAnsi="Arial Narrow"/>
          <w:b/>
          <w:bCs/>
          <w:sz w:val="22"/>
          <w:szCs w:val="22"/>
        </w:rPr>
        <w:t>CHARGE DE LA SURVEILLANCE ET LE CONTROLE DES TRAVAUX DE REHABILITATION</w:t>
      </w:r>
      <w:r w:rsidR="00D333A9" w:rsidRPr="00136439">
        <w:rPr>
          <w:rFonts w:ascii="Arial Narrow" w:hAnsi="Arial Narrow"/>
          <w:b/>
          <w:bCs/>
          <w:sz w:val="22"/>
          <w:szCs w:val="22"/>
        </w:rPr>
        <w:t xml:space="preserve"> DES PISTES RURALES DE DES</w:t>
      </w:r>
      <w:r w:rsidR="005F73F7" w:rsidRPr="00136439">
        <w:rPr>
          <w:rFonts w:ascii="Arial Narrow" w:hAnsi="Arial Narrow"/>
          <w:b/>
          <w:bCs/>
          <w:sz w:val="22"/>
          <w:szCs w:val="22"/>
        </w:rPr>
        <w:t>EN</w:t>
      </w:r>
      <w:r w:rsidR="00D333A9" w:rsidRPr="00136439">
        <w:rPr>
          <w:rFonts w:ascii="Arial Narrow" w:hAnsi="Arial Narrow"/>
          <w:b/>
          <w:bCs/>
          <w:sz w:val="22"/>
          <w:szCs w:val="22"/>
        </w:rPr>
        <w:t xml:space="preserve">CLANVEMENT </w:t>
      </w:r>
      <w:r w:rsidR="00D333A9" w:rsidRPr="00CB2023">
        <w:rPr>
          <w:rFonts w:ascii="Arial Narrow" w:hAnsi="Arial Narrow"/>
          <w:b/>
          <w:bCs/>
          <w:color w:val="D80000"/>
          <w:sz w:val="22"/>
          <w:szCs w:val="22"/>
        </w:rPr>
        <w:t>EN COMMUNES GITEGA ET SHOMBO DE LA PROVINCE GITEGA</w:t>
      </w:r>
      <w:r w:rsidR="001F7CCE" w:rsidRPr="00CB2023">
        <w:rPr>
          <w:rFonts w:ascii="Arial Narrow" w:hAnsi="Arial Narrow"/>
          <w:b/>
          <w:bCs/>
          <w:color w:val="D80000"/>
          <w:sz w:val="22"/>
          <w:szCs w:val="22"/>
        </w:rPr>
        <w:t xml:space="preserve"> (16,403 km)</w:t>
      </w:r>
      <w:r w:rsidRPr="00CB2023">
        <w:rPr>
          <w:rFonts w:ascii="Arial Narrow" w:hAnsi="Arial Narrow"/>
          <w:b/>
          <w:bCs/>
          <w:color w:val="D80000"/>
          <w:sz w:val="22"/>
          <w:szCs w:val="22"/>
        </w:rPr>
        <w:t>.</w:t>
      </w:r>
    </w:p>
    <w:p w14:paraId="383E3C07" w14:textId="77777777" w:rsidR="001131BE" w:rsidRPr="00136439" w:rsidRDefault="001131BE" w:rsidP="001131BE">
      <w:pPr>
        <w:ind w:left="426"/>
        <w:rPr>
          <w:rFonts w:ascii="Arial Narrow" w:hAnsi="Arial Narrow" w:cs="Arial"/>
          <w:b/>
          <w:sz w:val="22"/>
          <w:szCs w:val="22"/>
          <w:lang w:eastAsia="fr-FR"/>
        </w:rPr>
      </w:pPr>
    </w:p>
    <w:p w14:paraId="4691A2F2" w14:textId="77777777" w:rsidR="001137BF" w:rsidRPr="001137BF" w:rsidRDefault="001137BF" w:rsidP="001137BF">
      <w:pPr>
        <w:ind w:left="-567"/>
        <w:jc w:val="center"/>
        <w:rPr>
          <w:rFonts w:ascii="Arial Narrow" w:hAnsi="Arial Narrow"/>
          <w:b/>
          <w:i/>
          <w:sz w:val="22"/>
          <w:szCs w:val="22"/>
        </w:rPr>
      </w:pPr>
      <w:r w:rsidRPr="001137BF">
        <w:rPr>
          <w:rFonts w:ascii="Arial Narrow" w:hAnsi="Arial Narrow"/>
          <w:b/>
          <w:i/>
          <w:sz w:val="22"/>
          <w:szCs w:val="22"/>
        </w:rPr>
        <w:t>Sélection Fondée sur la Qualité et le Coût « SFQC »</w:t>
      </w:r>
    </w:p>
    <w:p w14:paraId="5C2505EA" w14:textId="77777777" w:rsidR="001131BE" w:rsidRPr="00136439" w:rsidRDefault="001131BE" w:rsidP="001131BE">
      <w:pPr>
        <w:ind w:left="426"/>
        <w:rPr>
          <w:rFonts w:ascii="Arial Narrow" w:hAnsi="Arial Narrow" w:cs="Arial"/>
          <w:b/>
          <w:sz w:val="22"/>
          <w:szCs w:val="22"/>
          <w:lang w:eastAsia="fr-FR"/>
        </w:rPr>
      </w:pPr>
    </w:p>
    <w:p w14:paraId="1360C058" w14:textId="77777777" w:rsidR="001131BE" w:rsidRPr="00136439" w:rsidRDefault="001131BE" w:rsidP="00E70C7D">
      <w:pPr>
        <w:ind w:left="1440" w:firstLine="284"/>
        <w:rPr>
          <w:rFonts w:ascii="Arial Narrow" w:hAnsi="Arial Narrow"/>
          <w:b/>
          <w:sz w:val="22"/>
          <w:szCs w:val="22"/>
          <w:lang w:eastAsia="fr-FR"/>
        </w:rPr>
      </w:pPr>
      <w:r w:rsidRPr="00136439">
        <w:rPr>
          <w:rFonts w:ascii="Arial Narrow" w:hAnsi="Arial Narrow" w:cs="Arial"/>
          <w:b/>
          <w:sz w:val="22"/>
          <w:szCs w:val="22"/>
          <w:lang w:eastAsia="fr-FR"/>
        </w:rPr>
        <w:t xml:space="preserve">Référence PTBA/PPM 2025-2026 : </w:t>
      </w:r>
      <w:r w:rsidR="00C534D3" w:rsidRPr="00136439">
        <w:rPr>
          <w:rFonts w:ascii="Arial Narrow" w:hAnsi="Arial Narrow" w:cs="Arial"/>
          <w:b/>
          <w:sz w:val="22"/>
          <w:szCs w:val="22"/>
          <w:lang w:eastAsia="fr-FR"/>
        </w:rPr>
        <w:t>2B020101</w:t>
      </w:r>
    </w:p>
    <w:p w14:paraId="01BFBDC0" w14:textId="77777777" w:rsidR="001131BE" w:rsidRPr="00136439" w:rsidRDefault="001131BE" w:rsidP="00E70C7D">
      <w:pPr>
        <w:tabs>
          <w:tab w:val="left" w:pos="7635"/>
        </w:tabs>
        <w:ind w:left="1440" w:firstLine="284"/>
        <w:rPr>
          <w:rFonts w:ascii="Arial Narrow" w:hAnsi="Arial Narrow" w:cs="Calibri"/>
          <w:sz w:val="22"/>
          <w:szCs w:val="22"/>
          <w:lang w:eastAsia="fr-FR"/>
        </w:rPr>
      </w:pPr>
      <w:r w:rsidRPr="00136439">
        <w:rPr>
          <w:rFonts w:ascii="Arial Narrow" w:hAnsi="Arial Narrow" w:cs="Calibri"/>
          <w:sz w:val="22"/>
          <w:szCs w:val="22"/>
          <w:lang w:eastAsia="fr-FR"/>
        </w:rPr>
        <w:tab/>
      </w:r>
    </w:p>
    <w:p w14:paraId="33DF10B2" w14:textId="536541E8" w:rsidR="001131BE" w:rsidRPr="00136439" w:rsidRDefault="001131BE" w:rsidP="00E70C7D">
      <w:pPr>
        <w:ind w:left="1440" w:firstLine="284"/>
        <w:jc w:val="both"/>
        <w:rPr>
          <w:rFonts w:ascii="Arial Narrow" w:hAnsi="Arial Narrow"/>
          <w:b/>
          <w:sz w:val="22"/>
          <w:szCs w:val="22"/>
          <w:lang w:eastAsia="fr-FR"/>
        </w:rPr>
      </w:pPr>
      <w:r w:rsidRPr="00136439">
        <w:rPr>
          <w:rFonts w:ascii="Arial Narrow" w:hAnsi="Arial Narrow"/>
          <w:b/>
          <w:sz w:val="22"/>
          <w:szCs w:val="22"/>
          <w:lang w:eastAsia="fr-FR"/>
        </w:rPr>
        <w:t>Date de publication</w:t>
      </w:r>
      <w:r w:rsidRPr="00136439">
        <w:rPr>
          <w:rFonts w:ascii="Arial Narrow" w:hAnsi="Arial Narrow"/>
          <w:b/>
          <w:sz w:val="22"/>
          <w:szCs w:val="22"/>
          <w:lang w:eastAsia="fr-FR"/>
        </w:rPr>
        <w:tab/>
      </w:r>
      <w:r w:rsidRPr="00136439">
        <w:rPr>
          <w:rFonts w:ascii="Arial Narrow" w:hAnsi="Arial Narrow"/>
          <w:b/>
          <w:sz w:val="22"/>
          <w:szCs w:val="22"/>
          <w:lang w:eastAsia="fr-FR"/>
        </w:rPr>
        <w:tab/>
      </w:r>
      <w:r w:rsidR="00514E52" w:rsidRPr="00136439">
        <w:rPr>
          <w:rFonts w:ascii="Arial Narrow" w:hAnsi="Arial Narrow"/>
          <w:b/>
          <w:sz w:val="22"/>
          <w:szCs w:val="22"/>
          <w:lang w:eastAsia="fr-FR"/>
        </w:rPr>
        <w:tab/>
      </w:r>
      <w:r w:rsidRPr="00136439">
        <w:rPr>
          <w:rFonts w:ascii="Arial Narrow" w:hAnsi="Arial Narrow"/>
          <w:b/>
          <w:sz w:val="22"/>
          <w:szCs w:val="22"/>
          <w:lang w:eastAsia="fr-FR"/>
        </w:rPr>
        <w:t xml:space="preserve">: </w:t>
      </w:r>
      <w:r w:rsidR="00FE2286">
        <w:rPr>
          <w:rFonts w:ascii="Arial Narrow" w:hAnsi="Arial Narrow"/>
          <w:b/>
          <w:sz w:val="22"/>
          <w:szCs w:val="22"/>
          <w:lang w:eastAsia="fr-FR"/>
        </w:rPr>
        <w:t>10/03</w:t>
      </w:r>
      <w:r w:rsidRPr="00136439">
        <w:rPr>
          <w:rFonts w:ascii="Arial Narrow" w:hAnsi="Arial Narrow"/>
          <w:b/>
          <w:sz w:val="22"/>
          <w:szCs w:val="22"/>
          <w:lang w:eastAsia="fr-FR"/>
        </w:rPr>
        <w:t>/202</w:t>
      </w:r>
      <w:r w:rsidR="00C534D3" w:rsidRPr="00136439">
        <w:rPr>
          <w:rFonts w:ascii="Arial Narrow" w:hAnsi="Arial Narrow"/>
          <w:b/>
          <w:sz w:val="22"/>
          <w:szCs w:val="22"/>
          <w:lang w:eastAsia="fr-FR"/>
        </w:rPr>
        <w:t>6</w:t>
      </w:r>
    </w:p>
    <w:p w14:paraId="0F903B03" w14:textId="77777777" w:rsidR="001131BE" w:rsidRPr="00136439" w:rsidRDefault="001131BE" w:rsidP="00E70C7D">
      <w:pPr>
        <w:tabs>
          <w:tab w:val="right" w:pos="6300"/>
          <w:tab w:val="left" w:pos="6480"/>
          <w:tab w:val="right" w:pos="9000"/>
        </w:tabs>
        <w:suppressAutoHyphens/>
        <w:ind w:left="1440" w:firstLine="284"/>
        <w:jc w:val="both"/>
        <w:rPr>
          <w:rFonts w:ascii="Arial Narrow" w:hAnsi="Arial Narrow"/>
          <w:b/>
          <w:sz w:val="22"/>
          <w:szCs w:val="22"/>
          <w:lang w:eastAsia="fr-FR"/>
        </w:rPr>
      </w:pPr>
    </w:p>
    <w:p w14:paraId="2B348B01" w14:textId="2FCAD914" w:rsidR="001131BE" w:rsidRPr="00136439" w:rsidRDefault="001131BE" w:rsidP="00E70C7D">
      <w:pPr>
        <w:ind w:left="1440" w:firstLine="284"/>
        <w:jc w:val="both"/>
        <w:rPr>
          <w:rFonts w:ascii="Arial Narrow" w:hAnsi="Arial Narrow"/>
          <w:b/>
          <w:sz w:val="22"/>
          <w:szCs w:val="22"/>
          <w:lang w:eastAsia="fr-FR"/>
        </w:rPr>
      </w:pPr>
      <w:r w:rsidRPr="00136439">
        <w:rPr>
          <w:rFonts w:ascii="Arial Narrow" w:hAnsi="Arial Narrow"/>
          <w:b/>
          <w:sz w:val="22"/>
          <w:szCs w:val="22"/>
          <w:lang w:eastAsia="fr-FR"/>
        </w:rPr>
        <w:t xml:space="preserve">Date d’ouverture des </w:t>
      </w:r>
      <w:r w:rsidR="00B5383E" w:rsidRPr="00136439">
        <w:rPr>
          <w:rFonts w:ascii="Arial Narrow" w:hAnsi="Arial Narrow"/>
          <w:b/>
          <w:sz w:val="22"/>
          <w:szCs w:val="22"/>
          <w:lang w:eastAsia="fr-FR"/>
        </w:rPr>
        <w:t>propositions</w:t>
      </w:r>
      <w:r w:rsidRPr="00136439">
        <w:rPr>
          <w:rFonts w:ascii="Arial Narrow" w:hAnsi="Arial Narrow"/>
          <w:b/>
          <w:sz w:val="22"/>
          <w:szCs w:val="22"/>
          <w:lang w:eastAsia="fr-FR"/>
        </w:rPr>
        <w:t> </w:t>
      </w:r>
      <w:r w:rsidR="00DF72F1">
        <w:rPr>
          <w:rFonts w:ascii="Arial Narrow" w:hAnsi="Arial Narrow"/>
          <w:b/>
          <w:sz w:val="22"/>
          <w:szCs w:val="22"/>
          <w:lang w:eastAsia="fr-FR"/>
        </w:rPr>
        <w:tab/>
      </w:r>
      <w:r w:rsidRPr="00136439">
        <w:rPr>
          <w:rFonts w:ascii="Arial Narrow" w:hAnsi="Arial Narrow"/>
          <w:b/>
          <w:sz w:val="22"/>
          <w:szCs w:val="22"/>
          <w:lang w:eastAsia="fr-FR"/>
        </w:rPr>
        <w:t xml:space="preserve">: </w:t>
      </w:r>
      <w:r w:rsidR="00FE2286">
        <w:rPr>
          <w:rFonts w:ascii="Arial Narrow" w:hAnsi="Arial Narrow"/>
          <w:b/>
          <w:sz w:val="22"/>
          <w:szCs w:val="22"/>
          <w:lang w:eastAsia="fr-FR"/>
        </w:rPr>
        <w:t>24/04</w:t>
      </w:r>
      <w:r w:rsidRPr="00136439">
        <w:rPr>
          <w:rFonts w:ascii="Arial Narrow" w:hAnsi="Arial Narrow"/>
          <w:b/>
          <w:sz w:val="22"/>
          <w:szCs w:val="22"/>
          <w:lang w:eastAsia="fr-FR"/>
        </w:rPr>
        <w:t>/202</w:t>
      </w:r>
      <w:r w:rsidR="00C534D3" w:rsidRPr="00136439">
        <w:rPr>
          <w:rFonts w:ascii="Arial Narrow" w:hAnsi="Arial Narrow"/>
          <w:b/>
          <w:sz w:val="22"/>
          <w:szCs w:val="22"/>
          <w:lang w:eastAsia="fr-FR"/>
        </w:rPr>
        <w:t>6</w:t>
      </w:r>
    </w:p>
    <w:p w14:paraId="19C55F96" w14:textId="77777777" w:rsidR="001131BE" w:rsidRPr="00136439" w:rsidRDefault="001131BE" w:rsidP="001131BE">
      <w:pPr>
        <w:ind w:left="426"/>
        <w:jc w:val="both"/>
        <w:rPr>
          <w:rFonts w:ascii="Arial Narrow" w:hAnsi="Arial Narrow"/>
          <w:b/>
          <w:bCs/>
          <w:sz w:val="22"/>
          <w:szCs w:val="22"/>
          <w:lang w:eastAsia="fr-FR"/>
        </w:rPr>
      </w:pPr>
    </w:p>
    <w:p w14:paraId="43F0B623" w14:textId="77777777" w:rsidR="001131BE" w:rsidRPr="00136439" w:rsidRDefault="001131BE" w:rsidP="001131BE">
      <w:pPr>
        <w:ind w:left="426"/>
        <w:jc w:val="both"/>
        <w:rPr>
          <w:rFonts w:ascii="Arial Narrow" w:hAnsi="Arial Narrow"/>
          <w:b/>
          <w:bCs/>
          <w:sz w:val="22"/>
          <w:szCs w:val="22"/>
          <w:lang w:eastAsia="fr-FR"/>
        </w:rPr>
      </w:pPr>
    </w:p>
    <w:p w14:paraId="048842D9" w14:textId="77777777" w:rsidR="001131BE" w:rsidRPr="00136439" w:rsidRDefault="001131BE" w:rsidP="001131BE">
      <w:pPr>
        <w:ind w:left="426"/>
        <w:jc w:val="both"/>
        <w:rPr>
          <w:rFonts w:ascii="Arial Narrow" w:hAnsi="Arial Narrow"/>
          <w:b/>
          <w:bCs/>
          <w:sz w:val="22"/>
          <w:szCs w:val="22"/>
          <w:lang w:eastAsia="fr-FR"/>
        </w:rPr>
      </w:pPr>
    </w:p>
    <w:p w14:paraId="7A79220C" w14:textId="77777777" w:rsidR="001131BE" w:rsidRPr="00136439" w:rsidRDefault="001131BE" w:rsidP="001131BE">
      <w:pPr>
        <w:ind w:left="426"/>
        <w:jc w:val="both"/>
        <w:rPr>
          <w:rFonts w:ascii="Arial Narrow" w:hAnsi="Arial Narrow"/>
          <w:b/>
          <w:bCs/>
          <w:sz w:val="22"/>
          <w:szCs w:val="22"/>
          <w:lang w:eastAsia="fr-FR"/>
        </w:rPr>
      </w:pPr>
    </w:p>
    <w:p w14:paraId="141C0E70" w14:textId="77777777" w:rsidR="00462A83" w:rsidRPr="00136439" w:rsidRDefault="00462A83" w:rsidP="001131BE">
      <w:pPr>
        <w:ind w:left="426"/>
        <w:jc w:val="both"/>
        <w:rPr>
          <w:rFonts w:ascii="Arial Narrow" w:hAnsi="Arial Narrow"/>
          <w:b/>
          <w:bCs/>
          <w:sz w:val="22"/>
          <w:szCs w:val="22"/>
          <w:lang w:eastAsia="fr-FR"/>
        </w:rPr>
      </w:pPr>
    </w:p>
    <w:p w14:paraId="13629DB5" w14:textId="77777777" w:rsidR="00462A83" w:rsidRPr="00136439" w:rsidRDefault="00462A83" w:rsidP="001131BE">
      <w:pPr>
        <w:ind w:left="426"/>
        <w:jc w:val="both"/>
        <w:rPr>
          <w:rFonts w:ascii="Arial Narrow" w:hAnsi="Arial Narrow"/>
          <w:b/>
          <w:bCs/>
          <w:sz w:val="22"/>
          <w:szCs w:val="22"/>
          <w:lang w:eastAsia="fr-FR"/>
        </w:rPr>
      </w:pPr>
    </w:p>
    <w:p w14:paraId="4948D303" w14:textId="77777777" w:rsidR="00462A83" w:rsidRPr="00136439" w:rsidRDefault="00462A83" w:rsidP="001131BE">
      <w:pPr>
        <w:ind w:left="426"/>
        <w:jc w:val="both"/>
        <w:rPr>
          <w:rFonts w:ascii="Arial Narrow" w:hAnsi="Arial Narrow"/>
          <w:b/>
          <w:bCs/>
          <w:sz w:val="22"/>
          <w:szCs w:val="22"/>
          <w:lang w:eastAsia="fr-FR"/>
        </w:rPr>
      </w:pPr>
    </w:p>
    <w:p w14:paraId="09D40504" w14:textId="77777777" w:rsidR="00462A83" w:rsidRPr="00136439" w:rsidRDefault="00462A83" w:rsidP="001131BE">
      <w:pPr>
        <w:ind w:left="426"/>
        <w:jc w:val="both"/>
        <w:rPr>
          <w:rFonts w:ascii="Arial Narrow" w:hAnsi="Arial Narrow"/>
          <w:b/>
          <w:bCs/>
          <w:sz w:val="22"/>
          <w:szCs w:val="22"/>
          <w:lang w:eastAsia="fr-FR"/>
        </w:rPr>
      </w:pPr>
    </w:p>
    <w:p w14:paraId="25D125A6" w14:textId="77777777" w:rsidR="00462A83" w:rsidRPr="00136439" w:rsidRDefault="00462A83" w:rsidP="001131BE">
      <w:pPr>
        <w:ind w:left="426"/>
        <w:jc w:val="both"/>
        <w:rPr>
          <w:rFonts w:ascii="Arial Narrow" w:hAnsi="Arial Narrow"/>
          <w:b/>
          <w:bCs/>
          <w:sz w:val="22"/>
          <w:szCs w:val="22"/>
          <w:lang w:eastAsia="fr-FR"/>
        </w:rPr>
      </w:pPr>
    </w:p>
    <w:p w14:paraId="639E17CF" w14:textId="77777777" w:rsidR="00462A83" w:rsidRPr="00136439" w:rsidRDefault="00462A83" w:rsidP="001131BE">
      <w:pPr>
        <w:ind w:left="426"/>
        <w:jc w:val="both"/>
        <w:rPr>
          <w:rFonts w:ascii="Arial Narrow" w:hAnsi="Arial Narrow"/>
          <w:b/>
          <w:bCs/>
          <w:sz w:val="22"/>
          <w:szCs w:val="22"/>
          <w:lang w:eastAsia="fr-FR"/>
        </w:rPr>
      </w:pPr>
    </w:p>
    <w:p w14:paraId="43045D7B" w14:textId="77777777" w:rsidR="00462A83" w:rsidRPr="00136439" w:rsidRDefault="00462A83" w:rsidP="001131BE">
      <w:pPr>
        <w:ind w:left="426"/>
        <w:jc w:val="both"/>
        <w:rPr>
          <w:rFonts w:ascii="Arial Narrow" w:hAnsi="Arial Narrow"/>
          <w:b/>
          <w:bCs/>
          <w:sz w:val="22"/>
          <w:szCs w:val="22"/>
          <w:lang w:eastAsia="fr-FR"/>
        </w:rPr>
      </w:pPr>
    </w:p>
    <w:p w14:paraId="19830623" w14:textId="77777777" w:rsidR="001131BE" w:rsidRPr="00136439" w:rsidRDefault="001131BE" w:rsidP="005F73F7">
      <w:pPr>
        <w:jc w:val="both"/>
        <w:rPr>
          <w:rFonts w:ascii="Arial Narrow" w:hAnsi="Arial Narrow"/>
          <w:b/>
          <w:bCs/>
          <w:sz w:val="22"/>
          <w:szCs w:val="22"/>
          <w:lang w:eastAsia="fr-FR"/>
        </w:rPr>
      </w:pPr>
    </w:p>
    <w:p w14:paraId="528F2702" w14:textId="77777777" w:rsidR="004B07C4" w:rsidRPr="00136439" w:rsidRDefault="004B07C4" w:rsidP="00462A83">
      <w:pPr>
        <w:ind w:left="426" w:right="219"/>
        <w:jc w:val="right"/>
        <w:rPr>
          <w:rFonts w:ascii="Arial Narrow" w:hAnsi="Arial Narrow"/>
          <w:b/>
          <w:bCs/>
          <w:sz w:val="22"/>
          <w:szCs w:val="22"/>
          <w:lang w:eastAsia="fr-FR"/>
        </w:rPr>
      </w:pPr>
    </w:p>
    <w:p w14:paraId="58D85DB4" w14:textId="77777777" w:rsidR="004B07C4" w:rsidRPr="00136439" w:rsidRDefault="004B07C4" w:rsidP="00462A83">
      <w:pPr>
        <w:ind w:left="426" w:right="219"/>
        <w:jc w:val="right"/>
        <w:rPr>
          <w:rFonts w:ascii="Arial Narrow" w:hAnsi="Arial Narrow"/>
          <w:b/>
          <w:bCs/>
          <w:sz w:val="22"/>
          <w:szCs w:val="22"/>
          <w:lang w:eastAsia="fr-FR"/>
        </w:rPr>
      </w:pPr>
    </w:p>
    <w:p w14:paraId="7F8FA465" w14:textId="77777777" w:rsidR="004B07C4" w:rsidRPr="00136439" w:rsidRDefault="004B07C4" w:rsidP="00462A83">
      <w:pPr>
        <w:ind w:left="426" w:right="219"/>
        <w:jc w:val="right"/>
        <w:rPr>
          <w:rFonts w:ascii="Arial Narrow" w:hAnsi="Arial Narrow"/>
          <w:b/>
          <w:bCs/>
          <w:sz w:val="22"/>
          <w:szCs w:val="22"/>
          <w:lang w:eastAsia="fr-FR"/>
        </w:rPr>
      </w:pPr>
    </w:p>
    <w:p w14:paraId="44A2A702" w14:textId="77777777" w:rsidR="004B07C4" w:rsidRPr="00136439" w:rsidRDefault="004B07C4" w:rsidP="00462A83">
      <w:pPr>
        <w:ind w:left="426" w:right="219"/>
        <w:jc w:val="right"/>
        <w:rPr>
          <w:rFonts w:ascii="Arial Narrow" w:hAnsi="Arial Narrow"/>
          <w:b/>
          <w:bCs/>
          <w:sz w:val="22"/>
          <w:szCs w:val="22"/>
          <w:lang w:eastAsia="fr-FR"/>
        </w:rPr>
      </w:pPr>
    </w:p>
    <w:p w14:paraId="2EEDDC5B" w14:textId="77777777" w:rsidR="004B07C4" w:rsidRPr="00136439" w:rsidRDefault="004B07C4" w:rsidP="00462A83">
      <w:pPr>
        <w:ind w:left="426" w:right="219"/>
        <w:jc w:val="right"/>
        <w:rPr>
          <w:rFonts w:ascii="Arial Narrow" w:hAnsi="Arial Narrow"/>
          <w:b/>
          <w:bCs/>
          <w:sz w:val="22"/>
          <w:szCs w:val="22"/>
          <w:lang w:eastAsia="fr-FR"/>
        </w:rPr>
      </w:pPr>
    </w:p>
    <w:p w14:paraId="762B66B9" w14:textId="77777777" w:rsidR="00514E52" w:rsidRPr="00136439" w:rsidRDefault="00514E52" w:rsidP="00462A83">
      <w:pPr>
        <w:ind w:left="426" w:right="219"/>
        <w:jc w:val="right"/>
        <w:rPr>
          <w:rFonts w:ascii="Arial Narrow" w:hAnsi="Arial Narrow"/>
          <w:b/>
          <w:bCs/>
          <w:sz w:val="22"/>
          <w:szCs w:val="22"/>
          <w:lang w:eastAsia="fr-FR"/>
        </w:rPr>
      </w:pPr>
    </w:p>
    <w:p w14:paraId="7A10B4F9" w14:textId="0015ECFB" w:rsidR="001131BE" w:rsidRPr="00136439" w:rsidRDefault="001131BE" w:rsidP="00462A83">
      <w:pPr>
        <w:ind w:left="426" w:right="219"/>
        <w:jc w:val="right"/>
        <w:rPr>
          <w:rFonts w:ascii="Arial Narrow" w:hAnsi="Arial Narrow"/>
          <w:b/>
          <w:bCs/>
          <w:sz w:val="22"/>
          <w:szCs w:val="22"/>
          <w:lang w:eastAsia="fr-FR"/>
        </w:rPr>
      </w:pPr>
      <w:r w:rsidRPr="00136439">
        <w:rPr>
          <w:rFonts w:ascii="Arial Narrow" w:hAnsi="Arial Narrow"/>
          <w:b/>
          <w:bCs/>
          <w:sz w:val="22"/>
          <w:szCs w:val="22"/>
          <w:lang w:eastAsia="fr-FR"/>
        </w:rPr>
        <w:t xml:space="preserve">  </w:t>
      </w:r>
      <w:r w:rsidR="001F7CCE" w:rsidRPr="00CB2023">
        <w:rPr>
          <w:rFonts w:ascii="Arial Narrow" w:hAnsi="Arial Narrow"/>
          <w:b/>
          <w:bCs/>
          <w:sz w:val="22"/>
          <w:szCs w:val="22"/>
          <w:lang w:eastAsia="fr-FR"/>
        </w:rPr>
        <w:t>Mars</w:t>
      </w:r>
      <w:r w:rsidRPr="00CB2023">
        <w:rPr>
          <w:rFonts w:ascii="Arial Narrow" w:hAnsi="Arial Narrow"/>
          <w:b/>
          <w:bCs/>
          <w:sz w:val="22"/>
          <w:szCs w:val="22"/>
          <w:lang w:eastAsia="fr-FR"/>
        </w:rPr>
        <w:t xml:space="preserve"> </w:t>
      </w:r>
      <w:r w:rsidRPr="00136439">
        <w:rPr>
          <w:rFonts w:ascii="Arial Narrow" w:hAnsi="Arial Narrow"/>
          <w:b/>
          <w:bCs/>
          <w:sz w:val="22"/>
          <w:szCs w:val="22"/>
          <w:lang w:eastAsia="fr-FR"/>
        </w:rPr>
        <w:t>202</w:t>
      </w:r>
      <w:r w:rsidR="005F73F7" w:rsidRPr="00136439">
        <w:rPr>
          <w:rFonts w:ascii="Arial Narrow" w:hAnsi="Arial Narrow"/>
          <w:b/>
          <w:bCs/>
          <w:sz w:val="22"/>
          <w:szCs w:val="22"/>
          <w:lang w:eastAsia="fr-FR"/>
        </w:rPr>
        <w:t>6</w:t>
      </w:r>
    </w:p>
    <w:p w14:paraId="6DFBB8B4" w14:textId="77777777" w:rsidR="00FB691C" w:rsidRPr="00136439" w:rsidRDefault="00FB691C" w:rsidP="001131BE">
      <w:pPr>
        <w:ind w:left="426"/>
        <w:jc w:val="center"/>
        <w:rPr>
          <w:rFonts w:ascii="Arial Narrow" w:hAnsi="Arial Narrow" w:cs="Arial"/>
          <w:b/>
          <w:bCs/>
          <w:spacing w:val="8"/>
          <w:sz w:val="22"/>
          <w:szCs w:val="22"/>
        </w:rPr>
      </w:pPr>
    </w:p>
    <w:p w14:paraId="6CE9C228" w14:textId="77777777" w:rsidR="00FB691C" w:rsidRDefault="00FB691C" w:rsidP="00FB691C">
      <w:pPr>
        <w:ind w:left="360"/>
        <w:jc w:val="center"/>
        <w:rPr>
          <w:rFonts w:ascii="Arial Narrow" w:hAnsi="Arial Narrow" w:cs="Arial"/>
          <w:b/>
          <w:bCs/>
          <w:spacing w:val="8"/>
          <w:sz w:val="22"/>
          <w:szCs w:val="22"/>
        </w:rPr>
      </w:pPr>
    </w:p>
    <w:p w14:paraId="5ECA609B" w14:textId="77777777" w:rsidR="008F21A7" w:rsidRDefault="008F21A7" w:rsidP="00FB691C">
      <w:pPr>
        <w:ind w:left="360"/>
        <w:jc w:val="center"/>
        <w:rPr>
          <w:rFonts w:ascii="Arial Narrow" w:hAnsi="Arial Narrow" w:cs="Arial"/>
          <w:b/>
          <w:bCs/>
          <w:spacing w:val="8"/>
          <w:sz w:val="22"/>
          <w:szCs w:val="22"/>
        </w:rPr>
      </w:pPr>
    </w:p>
    <w:p w14:paraId="14E8FFB1" w14:textId="77777777" w:rsidR="008F21A7" w:rsidRDefault="008F21A7" w:rsidP="00FB691C">
      <w:pPr>
        <w:ind w:left="360"/>
        <w:jc w:val="center"/>
        <w:rPr>
          <w:rFonts w:ascii="Arial Narrow" w:hAnsi="Arial Narrow" w:cs="Arial"/>
          <w:b/>
          <w:bCs/>
          <w:spacing w:val="8"/>
          <w:sz w:val="22"/>
          <w:szCs w:val="22"/>
        </w:rPr>
      </w:pPr>
    </w:p>
    <w:p w14:paraId="49A5D38F" w14:textId="77777777" w:rsidR="009542DD" w:rsidRDefault="009542DD" w:rsidP="00FB691C">
      <w:pPr>
        <w:ind w:left="360"/>
        <w:jc w:val="center"/>
        <w:rPr>
          <w:rFonts w:ascii="Arial Narrow" w:hAnsi="Arial Narrow" w:cs="Arial"/>
          <w:b/>
          <w:bCs/>
          <w:spacing w:val="8"/>
          <w:sz w:val="22"/>
          <w:szCs w:val="22"/>
        </w:rPr>
      </w:pPr>
    </w:p>
    <w:p w14:paraId="79B1FFDE" w14:textId="77777777" w:rsidR="009542DD" w:rsidRDefault="009542DD" w:rsidP="00FB691C">
      <w:pPr>
        <w:ind w:left="360"/>
        <w:jc w:val="center"/>
        <w:rPr>
          <w:rFonts w:ascii="Arial Narrow" w:hAnsi="Arial Narrow" w:cs="Arial"/>
          <w:b/>
          <w:bCs/>
          <w:spacing w:val="8"/>
          <w:sz w:val="22"/>
          <w:szCs w:val="22"/>
        </w:rPr>
      </w:pPr>
    </w:p>
    <w:p w14:paraId="3CB1EF92" w14:textId="77777777" w:rsidR="008F21A7" w:rsidRPr="00136439" w:rsidRDefault="008F21A7" w:rsidP="00FB691C">
      <w:pPr>
        <w:ind w:left="360"/>
        <w:jc w:val="center"/>
        <w:rPr>
          <w:rFonts w:ascii="Arial Narrow" w:hAnsi="Arial Narrow" w:cs="Arial"/>
          <w:b/>
          <w:bCs/>
          <w:spacing w:val="8"/>
          <w:sz w:val="22"/>
          <w:szCs w:val="22"/>
        </w:rPr>
      </w:pPr>
    </w:p>
    <w:p w14:paraId="11407AB3" w14:textId="77777777" w:rsidR="00EE26A7" w:rsidRPr="00136439" w:rsidRDefault="00EE26A7" w:rsidP="00EE26A7">
      <w:pPr>
        <w:jc w:val="center"/>
        <w:rPr>
          <w:rFonts w:ascii="Arial Narrow" w:hAnsi="Arial Narrow"/>
          <w:b/>
          <w:bCs/>
          <w:spacing w:val="8"/>
          <w:sz w:val="22"/>
          <w:szCs w:val="22"/>
        </w:rPr>
      </w:pPr>
      <w:r w:rsidRPr="00136439">
        <w:rPr>
          <w:rFonts w:ascii="Arial Narrow" w:hAnsi="Arial Narrow"/>
          <w:b/>
          <w:sz w:val="22"/>
          <w:szCs w:val="22"/>
        </w:rPr>
        <w:t>Remarques liminaires</w:t>
      </w:r>
    </w:p>
    <w:p w14:paraId="71AFE384" w14:textId="77777777" w:rsidR="00EE26A7" w:rsidRPr="00136439" w:rsidRDefault="00EE26A7" w:rsidP="00EE26A7">
      <w:pPr>
        <w:ind w:left="397" w:right="397"/>
        <w:jc w:val="both"/>
        <w:rPr>
          <w:rFonts w:ascii="Arial Narrow" w:hAnsi="Arial Narrow"/>
          <w:b/>
          <w:bCs/>
          <w:spacing w:val="8"/>
          <w:sz w:val="22"/>
          <w:szCs w:val="22"/>
        </w:rPr>
      </w:pPr>
    </w:p>
    <w:p w14:paraId="03B82B87" w14:textId="77777777" w:rsidR="00EE26A7" w:rsidRPr="00136439" w:rsidRDefault="00EE26A7" w:rsidP="00EE26A7">
      <w:pPr>
        <w:spacing w:before="144"/>
        <w:ind w:left="397" w:right="397"/>
        <w:jc w:val="both"/>
        <w:rPr>
          <w:rFonts w:ascii="Arial Narrow" w:hAnsi="Arial Narrow"/>
          <w:spacing w:val="-2"/>
          <w:sz w:val="22"/>
          <w:szCs w:val="22"/>
        </w:rPr>
      </w:pPr>
      <w:r w:rsidRPr="00136439">
        <w:rPr>
          <w:rFonts w:ascii="Arial Narrow" w:hAnsi="Arial Narrow"/>
          <w:sz w:val="22"/>
          <w:szCs w:val="22"/>
        </w:rPr>
        <w:t xml:space="preserve">Établi par </w:t>
      </w:r>
      <w:r w:rsidRPr="00136439">
        <w:rPr>
          <w:rFonts w:ascii="Arial Narrow" w:hAnsi="Arial Narrow"/>
          <w:i/>
          <w:sz w:val="22"/>
          <w:szCs w:val="22"/>
        </w:rPr>
        <w:t>le Programme de Développement de l’Entrepreneuriat Rural (PRODER)</w:t>
      </w:r>
      <w:r w:rsidRPr="00136439">
        <w:rPr>
          <w:rFonts w:ascii="Arial Narrow" w:hAnsi="Arial Narrow"/>
          <w:sz w:val="22"/>
          <w:szCs w:val="22"/>
        </w:rPr>
        <w:t xml:space="preserve">, le présent document prend appui sur la première édition du document type pour la passation de marchés consacré aux appels à propositions simplifiés. Ce document publié par le FIDA, disponible à l'adresse </w:t>
      </w:r>
      <w:hyperlink r:id="rId11" w:history="1">
        <w:r w:rsidRPr="00136439">
          <w:rPr>
            <w:rStyle w:val="Lienhypertexte"/>
            <w:rFonts w:ascii="Arial Narrow" w:hAnsi="Arial Narrow"/>
            <w:sz w:val="22"/>
            <w:szCs w:val="22"/>
          </w:rPr>
          <w:t>https://www.ifad.org/fr/project-procurement</w:t>
        </w:r>
      </w:hyperlink>
      <w:r w:rsidRPr="00136439">
        <w:rPr>
          <w:rFonts w:ascii="Arial Narrow" w:hAnsi="Arial Narrow"/>
          <w:sz w:val="22"/>
          <w:szCs w:val="22"/>
        </w:rPr>
        <w:t>, doit être utilisé pour la passation de marchés de services sélectionnés selon la méthode SFQC, SFQ, SCBD ou SMC et entrant dans le cadre des projets financés par le FIDA.</w:t>
      </w:r>
      <w:r w:rsidRPr="00136439">
        <w:rPr>
          <w:rFonts w:ascii="Arial Narrow" w:hAnsi="Arial Narrow"/>
          <w:sz w:val="22"/>
          <w:szCs w:val="22"/>
          <w:shd w:val="clear" w:color="auto" w:fill="C5E0B3"/>
        </w:rPr>
        <w:t xml:space="preserve"> </w:t>
      </w:r>
    </w:p>
    <w:p w14:paraId="4B6A9529" w14:textId="77777777" w:rsidR="00EE26A7" w:rsidRPr="00136439" w:rsidRDefault="00EE26A7" w:rsidP="00EE26A7">
      <w:pPr>
        <w:spacing w:before="144"/>
        <w:ind w:left="397" w:right="397"/>
        <w:jc w:val="both"/>
        <w:rPr>
          <w:rFonts w:ascii="Arial Narrow" w:hAnsi="Arial Narrow"/>
          <w:spacing w:val="-2"/>
          <w:sz w:val="22"/>
          <w:szCs w:val="22"/>
        </w:rPr>
      </w:pPr>
      <w:r w:rsidRPr="00136439">
        <w:rPr>
          <w:rFonts w:ascii="Arial Narrow" w:hAnsi="Arial Narrow"/>
          <w:sz w:val="22"/>
          <w:szCs w:val="22"/>
        </w:rPr>
        <w:t>Le FIDA ne saurait se porter garant de l'exhaustivité des informations figurant dans le présent document, de leur exactitude ou, le cas échéant, de leur traduction, ni de tout autre aspect ayant trait à son contenu.</w:t>
      </w:r>
    </w:p>
    <w:p w14:paraId="52E92BCC" w14:textId="77777777" w:rsidR="00EE26A7" w:rsidRPr="00136439" w:rsidRDefault="00EE26A7" w:rsidP="00EE26A7">
      <w:pPr>
        <w:jc w:val="both"/>
        <w:rPr>
          <w:rFonts w:ascii="Arial Narrow" w:hAnsi="Arial Narrow"/>
          <w:b/>
          <w:bCs/>
          <w:spacing w:val="8"/>
          <w:sz w:val="22"/>
          <w:szCs w:val="22"/>
        </w:rPr>
      </w:pPr>
    </w:p>
    <w:p w14:paraId="56420C25" w14:textId="77777777" w:rsidR="00EE26A7" w:rsidRPr="00136439" w:rsidRDefault="00EE26A7" w:rsidP="00EE26A7">
      <w:pPr>
        <w:ind w:left="7200"/>
        <w:rPr>
          <w:rFonts w:ascii="Arial Narrow" w:hAnsi="Arial Narrow"/>
          <w:b/>
          <w:bCs/>
          <w:sz w:val="22"/>
          <w:szCs w:val="22"/>
        </w:rPr>
      </w:pPr>
    </w:p>
    <w:p w14:paraId="3ED8DBE1" w14:textId="77777777" w:rsidR="00EE26A7" w:rsidRPr="00136439" w:rsidRDefault="00EE26A7" w:rsidP="00EE26A7">
      <w:pPr>
        <w:ind w:left="7200"/>
        <w:rPr>
          <w:rFonts w:ascii="Arial Narrow" w:hAnsi="Arial Narrow"/>
          <w:b/>
          <w:bCs/>
          <w:sz w:val="22"/>
          <w:szCs w:val="22"/>
        </w:rPr>
      </w:pPr>
    </w:p>
    <w:p w14:paraId="20782AEB" w14:textId="77777777" w:rsidR="00EE26A7" w:rsidRPr="00136439" w:rsidRDefault="00EE26A7" w:rsidP="00EE26A7">
      <w:pPr>
        <w:ind w:left="7200"/>
        <w:rPr>
          <w:rFonts w:ascii="Arial Narrow" w:hAnsi="Arial Narrow"/>
          <w:b/>
          <w:bCs/>
          <w:sz w:val="22"/>
          <w:szCs w:val="22"/>
        </w:rPr>
      </w:pPr>
    </w:p>
    <w:p w14:paraId="3D134D97" w14:textId="77777777" w:rsidR="00EE26A7" w:rsidRPr="00136439" w:rsidRDefault="00EE26A7" w:rsidP="00EE26A7">
      <w:pPr>
        <w:ind w:left="7200"/>
        <w:rPr>
          <w:rFonts w:ascii="Arial Narrow" w:hAnsi="Arial Narrow"/>
          <w:b/>
          <w:bCs/>
          <w:sz w:val="22"/>
          <w:szCs w:val="22"/>
        </w:rPr>
      </w:pPr>
    </w:p>
    <w:p w14:paraId="289479FD" w14:textId="77777777" w:rsidR="00EE26A7" w:rsidRPr="00136439" w:rsidRDefault="00EE26A7" w:rsidP="00EE26A7">
      <w:pPr>
        <w:ind w:left="7200"/>
        <w:rPr>
          <w:rFonts w:ascii="Arial Narrow" w:hAnsi="Arial Narrow"/>
          <w:b/>
          <w:bCs/>
          <w:sz w:val="22"/>
          <w:szCs w:val="22"/>
        </w:rPr>
      </w:pPr>
    </w:p>
    <w:p w14:paraId="6318BA79" w14:textId="77777777" w:rsidR="00EE26A7" w:rsidRPr="00136439" w:rsidRDefault="00EE26A7" w:rsidP="00EE26A7">
      <w:pPr>
        <w:ind w:left="7200"/>
        <w:rPr>
          <w:rFonts w:ascii="Arial Narrow" w:hAnsi="Arial Narrow"/>
          <w:b/>
          <w:bCs/>
          <w:sz w:val="22"/>
          <w:szCs w:val="22"/>
        </w:rPr>
      </w:pPr>
    </w:p>
    <w:p w14:paraId="46B68C72" w14:textId="77777777" w:rsidR="00EE26A7" w:rsidRPr="00136439" w:rsidRDefault="00EE26A7" w:rsidP="00EE26A7">
      <w:pPr>
        <w:ind w:left="7200"/>
        <w:rPr>
          <w:rFonts w:ascii="Arial Narrow" w:hAnsi="Arial Narrow"/>
          <w:b/>
          <w:bCs/>
          <w:sz w:val="22"/>
          <w:szCs w:val="22"/>
        </w:rPr>
      </w:pPr>
    </w:p>
    <w:p w14:paraId="6436DF1B" w14:textId="77777777" w:rsidR="00EE26A7" w:rsidRPr="00136439" w:rsidRDefault="00EE26A7" w:rsidP="00EE26A7">
      <w:pPr>
        <w:ind w:left="7200"/>
        <w:rPr>
          <w:rFonts w:ascii="Arial Narrow" w:hAnsi="Arial Narrow"/>
          <w:b/>
          <w:bCs/>
          <w:sz w:val="22"/>
          <w:szCs w:val="22"/>
        </w:rPr>
      </w:pPr>
    </w:p>
    <w:p w14:paraId="281A0C04" w14:textId="77777777" w:rsidR="00EE26A7" w:rsidRPr="00136439" w:rsidRDefault="00EE26A7" w:rsidP="00EE26A7">
      <w:pPr>
        <w:ind w:left="7200"/>
        <w:rPr>
          <w:rFonts w:ascii="Arial Narrow" w:hAnsi="Arial Narrow"/>
          <w:b/>
          <w:bCs/>
          <w:sz w:val="22"/>
          <w:szCs w:val="22"/>
        </w:rPr>
      </w:pPr>
    </w:p>
    <w:p w14:paraId="0A4BBCF0" w14:textId="77777777" w:rsidR="00EE26A7" w:rsidRPr="00136439" w:rsidRDefault="00EE26A7" w:rsidP="00EE26A7">
      <w:pPr>
        <w:ind w:left="7200"/>
        <w:rPr>
          <w:rFonts w:ascii="Arial Narrow" w:hAnsi="Arial Narrow"/>
          <w:b/>
          <w:bCs/>
          <w:sz w:val="22"/>
          <w:szCs w:val="22"/>
        </w:rPr>
      </w:pPr>
    </w:p>
    <w:p w14:paraId="169C019B" w14:textId="77777777" w:rsidR="00EE26A7" w:rsidRPr="00136439" w:rsidRDefault="00EE26A7" w:rsidP="00EE26A7">
      <w:pPr>
        <w:ind w:left="7200"/>
        <w:rPr>
          <w:rFonts w:ascii="Arial Narrow" w:hAnsi="Arial Narrow"/>
          <w:b/>
          <w:bCs/>
          <w:sz w:val="22"/>
          <w:szCs w:val="22"/>
        </w:rPr>
      </w:pPr>
    </w:p>
    <w:p w14:paraId="79F6568B" w14:textId="77777777" w:rsidR="00EE26A7" w:rsidRPr="00136439" w:rsidRDefault="00EE26A7" w:rsidP="00EE26A7">
      <w:pPr>
        <w:ind w:left="7200"/>
        <w:rPr>
          <w:rFonts w:ascii="Arial Narrow" w:hAnsi="Arial Narrow"/>
          <w:b/>
          <w:bCs/>
          <w:sz w:val="22"/>
          <w:szCs w:val="22"/>
        </w:rPr>
      </w:pPr>
    </w:p>
    <w:p w14:paraId="7A631E62" w14:textId="77777777" w:rsidR="00EE26A7" w:rsidRPr="00136439" w:rsidRDefault="00EE26A7" w:rsidP="00EE26A7">
      <w:pPr>
        <w:ind w:left="7200"/>
        <w:rPr>
          <w:rFonts w:ascii="Arial Narrow" w:hAnsi="Arial Narrow"/>
          <w:b/>
          <w:bCs/>
          <w:sz w:val="22"/>
          <w:szCs w:val="22"/>
        </w:rPr>
      </w:pPr>
    </w:p>
    <w:p w14:paraId="47919A99" w14:textId="77777777" w:rsidR="00EE26A7" w:rsidRPr="00136439" w:rsidRDefault="00EE26A7" w:rsidP="00EE26A7">
      <w:pPr>
        <w:ind w:left="7200"/>
        <w:rPr>
          <w:rFonts w:ascii="Arial Narrow" w:hAnsi="Arial Narrow"/>
          <w:b/>
          <w:bCs/>
          <w:sz w:val="22"/>
          <w:szCs w:val="22"/>
        </w:rPr>
      </w:pPr>
    </w:p>
    <w:p w14:paraId="37E4C94F" w14:textId="77777777" w:rsidR="00EE26A7" w:rsidRPr="00136439" w:rsidRDefault="00EE26A7" w:rsidP="00EE26A7">
      <w:pPr>
        <w:ind w:left="7200"/>
        <w:rPr>
          <w:rFonts w:ascii="Arial Narrow" w:hAnsi="Arial Narrow"/>
          <w:b/>
          <w:bCs/>
          <w:sz w:val="22"/>
          <w:szCs w:val="22"/>
        </w:rPr>
      </w:pPr>
    </w:p>
    <w:p w14:paraId="5F0B9A7D" w14:textId="77777777" w:rsidR="00EE26A7" w:rsidRPr="00136439" w:rsidRDefault="00EE26A7" w:rsidP="00EE26A7">
      <w:pPr>
        <w:ind w:left="7200"/>
        <w:rPr>
          <w:rFonts w:ascii="Arial Narrow" w:hAnsi="Arial Narrow"/>
          <w:b/>
          <w:bCs/>
          <w:sz w:val="22"/>
          <w:szCs w:val="22"/>
        </w:rPr>
      </w:pPr>
    </w:p>
    <w:p w14:paraId="5B328F7D" w14:textId="77777777" w:rsidR="00EE26A7" w:rsidRPr="00136439" w:rsidRDefault="00EE26A7" w:rsidP="00EE26A7">
      <w:pPr>
        <w:ind w:left="7200"/>
        <w:rPr>
          <w:rFonts w:ascii="Arial Narrow" w:hAnsi="Arial Narrow"/>
          <w:b/>
          <w:bCs/>
          <w:sz w:val="22"/>
          <w:szCs w:val="22"/>
        </w:rPr>
      </w:pPr>
    </w:p>
    <w:p w14:paraId="3DB7A5B2" w14:textId="77777777" w:rsidR="00EE26A7" w:rsidRPr="00136439" w:rsidRDefault="00EE26A7" w:rsidP="00EE26A7">
      <w:pPr>
        <w:ind w:left="7200"/>
        <w:rPr>
          <w:rFonts w:ascii="Arial Narrow" w:hAnsi="Arial Narrow"/>
          <w:b/>
          <w:bCs/>
          <w:sz w:val="22"/>
          <w:szCs w:val="22"/>
        </w:rPr>
      </w:pPr>
    </w:p>
    <w:p w14:paraId="495C7E19" w14:textId="77777777" w:rsidR="00EE26A7" w:rsidRPr="00136439" w:rsidRDefault="00EE26A7" w:rsidP="00EE26A7">
      <w:pPr>
        <w:ind w:left="7200"/>
        <w:rPr>
          <w:rFonts w:ascii="Arial Narrow" w:hAnsi="Arial Narrow"/>
          <w:b/>
          <w:bCs/>
          <w:sz w:val="22"/>
          <w:szCs w:val="22"/>
        </w:rPr>
      </w:pPr>
    </w:p>
    <w:p w14:paraId="7C5E5627" w14:textId="77777777" w:rsidR="00EE26A7" w:rsidRPr="00136439" w:rsidRDefault="00EE26A7" w:rsidP="00EE26A7">
      <w:pPr>
        <w:ind w:left="7200"/>
        <w:rPr>
          <w:rFonts w:ascii="Arial Narrow" w:hAnsi="Arial Narrow"/>
          <w:b/>
          <w:bCs/>
          <w:sz w:val="22"/>
          <w:szCs w:val="22"/>
        </w:rPr>
      </w:pPr>
    </w:p>
    <w:p w14:paraId="4A1C0489" w14:textId="77777777" w:rsidR="00EE26A7" w:rsidRPr="00136439" w:rsidRDefault="00EE26A7" w:rsidP="00EE26A7">
      <w:pPr>
        <w:ind w:left="7200"/>
        <w:rPr>
          <w:rFonts w:ascii="Arial Narrow" w:hAnsi="Arial Narrow"/>
          <w:b/>
          <w:bCs/>
          <w:sz w:val="22"/>
          <w:szCs w:val="22"/>
        </w:rPr>
      </w:pPr>
    </w:p>
    <w:p w14:paraId="2FE6EB0A" w14:textId="77777777" w:rsidR="00EE26A7" w:rsidRPr="00136439" w:rsidRDefault="00EE26A7" w:rsidP="00EE26A7">
      <w:pPr>
        <w:ind w:left="7200"/>
        <w:rPr>
          <w:rFonts w:ascii="Arial Narrow" w:hAnsi="Arial Narrow"/>
          <w:b/>
          <w:bCs/>
          <w:sz w:val="22"/>
          <w:szCs w:val="22"/>
        </w:rPr>
      </w:pPr>
    </w:p>
    <w:p w14:paraId="48D3AE5B" w14:textId="77777777" w:rsidR="00EE26A7" w:rsidRPr="00136439" w:rsidRDefault="00EE26A7" w:rsidP="00EE26A7">
      <w:pPr>
        <w:ind w:left="7200"/>
        <w:rPr>
          <w:rFonts w:ascii="Arial Narrow" w:hAnsi="Arial Narrow"/>
          <w:b/>
          <w:bCs/>
          <w:sz w:val="22"/>
          <w:szCs w:val="22"/>
        </w:rPr>
      </w:pPr>
    </w:p>
    <w:p w14:paraId="7BD4BD16" w14:textId="77777777" w:rsidR="00EE26A7" w:rsidRPr="00136439" w:rsidRDefault="00EE26A7" w:rsidP="00EE26A7">
      <w:pPr>
        <w:ind w:left="7200"/>
        <w:rPr>
          <w:rFonts w:ascii="Arial Narrow" w:hAnsi="Arial Narrow"/>
          <w:b/>
          <w:bCs/>
          <w:sz w:val="22"/>
          <w:szCs w:val="22"/>
        </w:rPr>
      </w:pPr>
    </w:p>
    <w:p w14:paraId="2B66E1A4" w14:textId="77777777" w:rsidR="00EE26A7" w:rsidRPr="00136439" w:rsidRDefault="00EE26A7" w:rsidP="00EE26A7">
      <w:pPr>
        <w:ind w:left="7200"/>
        <w:rPr>
          <w:rFonts w:ascii="Arial Narrow" w:hAnsi="Arial Narrow"/>
          <w:b/>
          <w:bCs/>
          <w:sz w:val="22"/>
          <w:szCs w:val="22"/>
        </w:rPr>
      </w:pPr>
    </w:p>
    <w:p w14:paraId="24EB12BE" w14:textId="77777777" w:rsidR="00217309" w:rsidRPr="00136439" w:rsidRDefault="00217309" w:rsidP="00217309">
      <w:pPr>
        <w:rPr>
          <w:rFonts w:ascii="Arial Narrow" w:hAnsi="Arial Narrow"/>
          <w:b/>
          <w:bCs/>
          <w:sz w:val="22"/>
          <w:szCs w:val="22"/>
        </w:rPr>
      </w:pPr>
    </w:p>
    <w:p w14:paraId="693AC568" w14:textId="77777777" w:rsidR="00217309" w:rsidRPr="00136439" w:rsidRDefault="00217309" w:rsidP="00217309">
      <w:pPr>
        <w:rPr>
          <w:rFonts w:ascii="Arial Narrow" w:hAnsi="Arial Narrow"/>
          <w:b/>
          <w:bCs/>
          <w:sz w:val="22"/>
          <w:szCs w:val="22"/>
        </w:rPr>
      </w:pPr>
    </w:p>
    <w:p w14:paraId="0EB42470" w14:textId="77777777" w:rsidR="00285419" w:rsidRPr="00136439" w:rsidRDefault="00285419" w:rsidP="00EE26A7">
      <w:pPr>
        <w:ind w:left="7200"/>
        <w:rPr>
          <w:rFonts w:ascii="Arial Narrow" w:hAnsi="Arial Narrow"/>
          <w:b/>
          <w:bCs/>
          <w:sz w:val="22"/>
          <w:szCs w:val="22"/>
        </w:rPr>
      </w:pPr>
    </w:p>
    <w:p w14:paraId="2FE6A79E" w14:textId="77777777" w:rsidR="004B07C4" w:rsidRPr="00136439" w:rsidRDefault="004B07C4" w:rsidP="004B07C4">
      <w:pPr>
        <w:rPr>
          <w:rFonts w:ascii="Arial Narrow" w:hAnsi="Arial Narrow"/>
          <w:sz w:val="22"/>
          <w:szCs w:val="22"/>
        </w:rPr>
      </w:pPr>
    </w:p>
    <w:p w14:paraId="3EB92473" w14:textId="77777777" w:rsidR="004B07C4" w:rsidRPr="00136439" w:rsidRDefault="004B07C4" w:rsidP="004B07C4">
      <w:pPr>
        <w:rPr>
          <w:rFonts w:ascii="Arial Narrow" w:hAnsi="Arial Narrow"/>
          <w:sz w:val="22"/>
          <w:szCs w:val="22"/>
        </w:rPr>
      </w:pPr>
    </w:p>
    <w:p w14:paraId="5FB837A0" w14:textId="77777777" w:rsidR="004B07C4" w:rsidRPr="00136439" w:rsidRDefault="004B07C4" w:rsidP="004B07C4">
      <w:pPr>
        <w:rPr>
          <w:rFonts w:ascii="Arial Narrow" w:hAnsi="Arial Narrow"/>
          <w:sz w:val="22"/>
          <w:szCs w:val="22"/>
        </w:rPr>
      </w:pPr>
    </w:p>
    <w:p w14:paraId="393AEBE3" w14:textId="77777777" w:rsidR="004B07C4" w:rsidRPr="00136439" w:rsidRDefault="004B07C4" w:rsidP="004B07C4">
      <w:pPr>
        <w:tabs>
          <w:tab w:val="left" w:pos="6036"/>
        </w:tabs>
        <w:rPr>
          <w:rFonts w:ascii="Arial Narrow" w:hAnsi="Arial Narrow"/>
          <w:b/>
          <w:bCs/>
          <w:sz w:val="22"/>
          <w:szCs w:val="22"/>
        </w:rPr>
      </w:pPr>
      <w:r w:rsidRPr="00136439">
        <w:rPr>
          <w:rFonts w:ascii="Arial Narrow" w:hAnsi="Arial Narrow"/>
          <w:b/>
          <w:bCs/>
          <w:sz w:val="22"/>
          <w:szCs w:val="22"/>
        </w:rPr>
        <w:tab/>
      </w:r>
    </w:p>
    <w:p w14:paraId="2478397C" w14:textId="77777777" w:rsidR="004B07C4" w:rsidRPr="00136439" w:rsidRDefault="004B07C4" w:rsidP="004B07C4">
      <w:pPr>
        <w:tabs>
          <w:tab w:val="left" w:pos="6036"/>
        </w:tabs>
        <w:rPr>
          <w:rFonts w:ascii="Arial Narrow" w:hAnsi="Arial Narrow"/>
          <w:sz w:val="22"/>
          <w:szCs w:val="22"/>
        </w:rPr>
        <w:sectPr w:rsidR="004B07C4" w:rsidRPr="00136439" w:rsidSect="00FB691C">
          <w:headerReference w:type="even" r:id="rId12"/>
          <w:headerReference w:type="default" r:id="rId13"/>
          <w:footerReference w:type="even" r:id="rId14"/>
          <w:footerReference w:type="default" r:id="rId15"/>
          <w:headerReference w:type="first" r:id="rId16"/>
          <w:footerReference w:type="first" r:id="rId17"/>
          <w:pgSz w:w="11900" w:h="16820" w:code="9"/>
          <w:pgMar w:top="1021" w:right="1021" w:bottom="1021" w:left="1021" w:header="709" w:footer="709" w:gutter="0"/>
          <w:pgNumType w:start="1"/>
          <w:cols w:space="708"/>
          <w:titlePg/>
          <w:docGrid w:linePitch="360"/>
        </w:sectPr>
      </w:pPr>
      <w:r w:rsidRPr="00136439">
        <w:rPr>
          <w:rFonts w:ascii="Arial Narrow" w:hAnsi="Arial Narrow"/>
          <w:sz w:val="22"/>
          <w:szCs w:val="22"/>
        </w:rPr>
        <w:tab/>
      </w:r>
    </w:p>
    <w:p w14:paraId="3342119B" w14:textId="77141EAA" w:rsidR="00EE26A7" w:rsidRPr="001F7CCE" w:rsidRDefault="00EE26A7" w:rsidP="00EE26A7">
      <w:pPr>
        <w:keepNext/>
        <w:shd w:val="clear" w:color="auto" w:fill="DEEAF6"/>
        <w:spacing w:before="240" w:after="60"/>
        <w:jc w:val="both"/>
        <w:outlineLvl w:val="0"/>
        <w:rPr>
          <w:rFonts w:ascii="Arial Narrow" w:hAnsi="Arial Narrow" w:cs="Arial"/>
          <w:b/>
          <w:color w:val="EE0000"/>
          <w:sz w:val="22"/>
          <w:szCs w:val="22"/>
        </w:rPr>
      </w:pPr>
      <w:r w:rsidRPr="00136439">
        <w:rPr>
          <w:rFonts w:ascii="Arial Narrow" w:hAnsi="Arial Narrow" w:cs="Arial"/>
          <w:b/>
          <w:sz w:val="22"/>
          <w:szCs w:val="22"/>
        </w:rPr>
        <w:lastRenderedPageBreak/>
        <w:t xml:space="preserve">Section I. </w:t>
      </w:r>
      <w:r w:rsidRPr="00136439">
        <w:rPr>
          <w:rFonts w:ascii="Arial Narrow" w:hAnsi="Arial Narrow"/>
          <w:b/>
          <w:sz w:val="22"/>
          <w:szCs w:val="22"/>
        </w:rPr>
        <w:t>Avis de demande de propositions ouvert national N°PRODER/</w:t>
      </w:r>
      <w:r w:rsidR="00FE2286">
        <w:rPr>
          <w:rFonts w:ascii="Arial Narrow" w:hAnsi="Arial Narrow"/>
          <w:b/>
          <w:sz w:val="22"/>
          <w:szCs w:val="22"/>
        </w:rPr>
        <w:t>19</w:t>
      </w:r>
      <w:r w:rsidRPr="00136439">
        <w:rPr>
          <w:rFonts w:ascii="Arial Narrow" w:hAnsi="Arial Narrow"/>
          <w:b/>
          <w:sz w:val="22"/>
          <w:szCs w:val="22"/>
        </w:rPr>
        <w:t xml:space="preserve">/S/2025-2026, relatif au recrutement d’un bureau chargé </w:t>
      </w:r>
      <w:r w:rsidR="00217309" w:rsidRPr="00136439">
        <w:rPr>
          <w:rFonts w:ascii="Arial Narrow" w:hAnsi="Arial Narrow"/>
          <w:b/>
          <w:sz w:val="22"/>
          <w:szCs w:val="22"/>
        </w:rPr>
        <w:t xml:space="preserve">de la </w:t>
      </w:r>
      <w:r w:rsidR="004B07C4" w:rsidRPr="00136439">
        <w:rPr>
          <w:rFonts w:ascii="Arial Narrow" w:hAnsi="Arial Narrow"/>
          <w:b/>
          <w:sz w:val="22"/>
          <w:szCs w:val="22"/>
        </w:rPr>
        <w:t xml:space="preserve">surveillance et le contrôle des </w:t>
      </w:r>
      <w:r w:rsidR="004B07C4" w:rsidRPr="00A35467">
        <w:rPr>
          <w:rFonts w:ascii="Arial Narrow" w:hAnsi="Arial Narrow"/>
          <w:b/>
          <w:sz w:val="22"/>
          <w:szCs w:val="22"/>
        </w:rPr>
        <w:t>travaux de réhabilitation des pistes rurales de désenclavement</w:t>
      </w:r>
      <w:r w:rsidR="004B07C4" w:rsidRPr="001F7CCE">
        <w:rPr>
          <w:rFonts w:ascii="Arial Narrow" w:hAnsi="Arial Narrow"/>
          <w:b/>
          <w:color w:val="EE0000"/>
          <w:sz w:val="22"/>
          <w:szCs w:val="22"/>
        </w:rPr>
        <w:t xml:space="preserve"> en Communes Gitega et </w:t>
      </w:r>
      <w:proofErr w:type="spellStart"/>
      <w:r w:rsidR="004B07C4" w:rsidRPr="001F7CCE">
        <w:rPr>
          <w:rFonts w:ascii="Arial Narrow" w:hAnsi="Arial Narrow"/>
          <w:b/>
          <w:color w:val="EE0000"/>
          <w:sz w:val="22"/>
          <w:szCs w:val="22"/>
        </w:rPr>
        <w:t>Shombo</w:t>
      </w:r>
      <w:proofErr w:type="spellEnd"/>
      <w:r w:rsidR="004B07C4" w:rsidRPr="001F7CCE">
        <w:rPr>
          <w:rFonts w:ascii="Arial Narrow" w:hAnsi="Arial Narrow"/>
          <w:b/>
          <w:color w:val="EE0000"/>
          <w:sz w:val="22"/>
          <w:szCs w:val="22"/>
        </w:rPr>
        <w:t xml:space="preserve"> de la Province Gitega.</w:t>
      </w:r>
    </w:p>
    <w:p w14:paraId="08AA2CB2" w14:textId="77777777" w:rsidR="00477399" w:rsidRPr="00136439" w:rsidRDefault="00477399" w:rsidP="00EE26A7">
      <w:pPr>
        <w:jc w:val="both"/>
        <w:rPr>
          <w:rFonts w:ascii="Arial Narrow" w:hAnsi="Arial Narrow"/>
          <w:b/>
          <w:bCs/>
          <w:sz w:val="22"/>
          <w:szCs w:val="22"/>
        </w:rPr>
      </w:pPr>
    </w:p>
    <w:p w14:paraId="038163C9" w14:textId="49D8650E" w:rsidR="00EE26A7" w:rsidRPr="00136439" w:rsidRDefault="00EE26A7" w:rsidP="00EE26A7">
      <w:pPr>
        <w:jc w:val="both"/>
        <w:rPr>
          <w:rFonts w:ascii="Arial Narrow" w:hAnsi="Arial Narrow"/>
          <w:b/>
          <w:bCs/>
          <w:sz w:val="22"/>
          <w:szCs w:val="22"/>
        </w:rPr>
      </w:pPr>
      <w:r w:rsidRPr="00136439">
        <w:rPr>
          <w:rFonts w:ascii="Arial Narrow" w:hAnsi="Arial Narrow"/>
          <w:b/>
          <w:bCs/>
          <w:sz w:val="22"/>
          <w:szCs w:val="22"/>
        </w:rPr>
        <w:t xml:space="preserve">DATE DE PUBLICATION : le </w:t>
      </w:r>
      <w:r w:rsidR="00FE2286">
        <w:rPr>
          <w:rFonts w:ascii="Arial Narrow" w:hAnsi="Arial Narrow"/>
          <w:b/>
          <w:bCs/>
          <w:sz w:val="22"/>
          <w:szCs w:val="22"/>
        </w:rPr>
        <w:t>10/03</w:t>
      </w:r>
      <w:r w:rsidRPr="00136439">
        <w:rPr>
          <w:rFonts w:ascii="Arial Narrow" w:hAnsi="Arial Narrow"/>
          <w:b/>
          <w:bCs/>
          <w:sz w:val="22"/>
          <w:szCs w:val="22"/>
        </w:rPr>
        <w:t>/202</w:t>
      </w:r>
      <w:r w:rsidR="00B814C8" w:rsidRPr="00136439">
        <w:rPr>
          <w:rFonts w:ascii="Arial Narrow" w:hAnsi="Arial Narrow"/>
          <w:b/>
          <w:bCs/>
          <w:sz w:val="22"/>
          <w:szCs w:val="22"/>
        </w:rPr>
        <w:t>6</w:t>
      </w:r>
    </w:p>
    <w:p w14:paraId="15DDD590" w14:textId="77777777" w:rsidR="00EE26A7" w:rsidRPr="00136439" w:rsidRDefault="00EE26A7" w:rsidP="00EE26A7">
      <w:pPr>
        <w:jc w:val="both"/>
        <w:rPr>
          <w:rFonts w:ascii="Arial Narrow" w:hAnsi="Arial Narrow"/>
          <w:b/>
          <w:bCs/>
          <w:sz w:val="22"/>
          <w:szCs w:val="22"/>
        </w:rPr>
      </w:pPr>
    </w:p>
    <w:p w14:paraId="7A56A9FC" w14:textId="260D4A2E" w:rsidR="00EE26A7" w:rsidRPr="00136439" w:rsidRDefault="00EE26A7" w:rsidP="00EE26A7">
      <w:pPr>
        <w:jc w:val="both"/>
        <w:rPr>
          <w:rFonts w:ascii="Arial Narrow" w:hAnsi="Arial Narrow"/>
          <w:b/>
          <w:bCs/>
          <w:sz w:val="22"/>
          <w:szCs w:val="22"/>
        </w:rPr>
      </w:pPr>
      <w:r w:rsidRPr="00136439">
        <w:rPr>
          <w:rFonts w:ascii="Arial Narrow" w:hAnsi="Arial Narrow"/>
          <w:b/>
          <w:bCs/>
          <w:sz w:val="22"/>
          <w:szCs w:val="22"/>
        </w:rPr>
        <w:t>Date et heure limites de dépôt des propositions : le</w:t>
      </w:r>
      <w:r w:rsidR="00FE2286">
        <w:rPr>
          <w:rFonts w:ascii="Arial Narrow" w:hAnsi="Arial Narrow"/>
          <w:b/>
          <w:bCs/>
          <w:sz w:val="22"/>
          <w:szCs w:val="22"/>
        </w:rPr>
        <w:t xml:space="preserve"> 24/04</w:t>
      </w:r>
      <w:r w:rsidRPr="00136439">
        <w:rPr>
          <w:rFonts w:ascii="Arial Narrow" w:hAnsi="Arial Narrow"/>
          <w:b/>
          <w:bCs/>
          <w:sz w:val="22"/>
          <w:szCs w:val="22"/>
        </w:rPr>
        <w:t>/ 202</w:t>
      </w:r>
      <w:r w:rsidR="00B814C8" w:rsidRPr="00136439">
        <w:rPr>
          <w:rFonts w:ascii="Arial Narrow" w:hAnsi="Arial Narrow"/>
          <w:b/>
          <w:bCs/>
          <w:sz w:val="22"/>
          <w:szCs w:val="22"/>
        </w:rPr>
        <w:t>6</w:t>
      </w:r>
      <w:r w:rsidRPr="00136439">
        <w:rPr>
          <w:rFonts w:ascii="Arial Narrow" w:hAnsi="Arial Narrow"/>
          <w:b/>
          <w:bCs/>
          <w:sz w:val="22"/>
          <w:szCs w:val="22"/>
        </w:rPr>
        <w:t xml:space="preserve"> à 10 heures </w:t>
      </w:r>
    </w:p>
    <w:p w14:paraId="69C41CFC" w14:textId="77777777" w:rsidR="00EE26A7" w:rsidRPr="00136439" w:rsidRDefault="00EE26A7" w:rsidP="00EE26A7">
      <w:pPr>
        <w:jc w:val="both"/>
        <w:rPr>
          <w:rFonts w:ascii="Arial Narrow" w:hAnsi="Arial Narrow"/>
          <w:b/>
          <w:bCs/>
          <w:sz w:val="22"/>
          <w:szCs w:val="22"/>
        </w:rPr>
      </w:pPr>
    </w:p>
    <w:p w14:paraId="39051A88" w14:textId="17F165F5" w:rsidR="00EE26A7" w:rsidRPr="00F65DAB" w:rsidRDefault="00EE26A7" w:rsidP="00EE26A7">
      <w:pPr>
        <w:numPr>
          <w:ilvl w:val="0"/>
          <w:numId w:val="48"/>
        </w:numPr>
        <w:jc w:val="both"/>
        <w:rPr>
          <w:rFonts w:ascii="Arial Narrow" w:hAnsi="Arial Narrow"/>
          <w:color w:val="EE0000"/>
          <w:sz w:val="20"/>
          <w:szCs w:val="20"/>
        </w:rPr>
      </w:pPr>
      <w:r w:rsidRPr="00B73A38">
        <w:rPr>
          <w:rFonts w:ascii="Arial Narrow" w:hAnsi="Arial Narrow"/>
          <w:sz w:val="22"/>
          <w:szCs w:val="22"/>
        </w:rPr>
        <w:t>Le Gouvernement du Burundi a obtenu</w:t>
      </w:r>
      <w:r w:rsidRPr="00B73A38">
        <w:rPr>
          <w:rFonts w:ascii="Arial Narrow" w:hAnsi="Arial Narrow"/>
          <w:i/>
          <w:iCs/>
          <w:sz w:val="22"/>
          <w:szCs w:val="22"/>
        </w:rPr>
        <w:t xml:space="preserve"> </w:t>
      </w:r>
      <w:r w:rsidRPr="00B73A38">
        <w:rPr>
          <w:rFonts w:ascii="Arial Narrow" w:hAnsi="Arial Narrow"/>
          <w:sz w:val="22"/>
          <w:szCs w:val="22"/>
        </w:rPr>
        <w:t xml:space="preserve">un financement du Fonds International de Développement Agricole (FIDA) destiné à couvrir le coût du </w:t>
      </w:r>
      <w:r w:rsidRPr="00B73A38">
        <w:rPr>
          <w:rFonts w:ascii="Arial Narrow" w:eastAsia="Arial Unicode MS" w:hAnsi="Arial Narrow"/>
          <w:bCs/>
          <w:sz w:val="22"/>
          <w:szCs w:val="22"/>
        </w:rPr>
        <w:t>Programme de Développement de l’Entrepreneuriat Rural « PRODER »</w:t>
      </w:r>
      <w:r w:rsidRPr="00B73A38">
        <w:rPr>
          <w:rFonts w:ascii="Arial Narrow" w:hAnsi="Arial Narrow"/>
          <w:sz w:val="22"/>
          <w:szCs w:val="22"/>
        </w:rPr>
        <w:t xml:space="preserve">, et envisage d’en faire partiellement usage pour l’acquisition des services d’un cabinet chargé </w:t>
      </w:r>
      <w:r w:rsidRPr="00A35467">
        <w:rPr>
          <w:rFonts w:ascii="Arial Narrow" w:hAnsi="Arial Narrow"/>
          <w:sz w:val="22"/>
          <w:szCs w:val="22"/>
        </w:rPr>
        <w:t>de la surveillance</w:t>
      </w:r>
      <w:r w:rsidR="00B73A38" w:rsidRPr="00A35467">
        <w:rPr>
          <w:rFonts w:ascii="Arial Narrow" w:hAnsi="Arial Narrow"/>
          <w:sz w:val="22"/>
          <w:szCs w:val="22"/>
        </w:rPr>
        <w:t xml:space="preserve"> et contrôle </w:t>
      </w:r>
      <w:r w:rsidRPr="00A35467">
        <w:rPr>
          <w:rFonts w:ascii="Arial Narrow" w:hAnsi="Arial Narrow"/>
          <w:sz w:val="22"/>
          <w:szCs w:val="22"/>
        </w:rPr>
        <w:t xml:space="preserve">des travaux de réhabilitation </w:t>
      </w:r>
      <w:r w:rsidR="00B73A38" w:rsidRPr="00A35467">
        <w:rPr>
          <w:rFonts w:ascii="Arial Narrow" w:hAnsi="Arial Narrow"/>
          <w:sz w:val="22"/>
          <w:szCs w:val="22"/>
        </w:rPr>
        <w:t xml:space="preserve">des pistes rurales </w:t>
      </w:r>
      <w:r w:rsidR="00B73A38" w:rsidRPr="00A35467">
        <w:rPr>
          <w:rFonts w:ascii="Arial Narrow" w:hAnsi="Arial Narrow"/>
        </w:rPr>
        <w:t>de désenclavement</w:t>
      </w:r>
      <w:r w:rsidR="00B73A38" w:rsidRPr="00725745">
        <w:rPr>
          <w:rFonts w:ascii="Arial Narrow" w:hAnsi="Arial Narrow"/>
          <w:color w:val="EE0000"/>
        </w:rPr>
        <w:t xml:space="preserve"> </w:t>
      </w:r>
      <w:r w:rsidR="00B73A38" w:rsidRPr="00F65DAB">
        <w:rPr>
          <w:rFonts w:ascii="Arial Narrow" w:hAnsi="Arial Narrow"/>
          <w:color w:val="EE0000"/>
          <w:sz w:val="22"/>
          <w:szCs w:val="22"/>
        </w:rPr>
        <w:t>en Commune</w:t>
      </w:r>
      <w:r w:rsidR="00F65DAB" w:rsidRPr="00F65DAB">
        <w:rPr>
          <w:rFonts w:ascii="Arial Narrow" w:hAnsi="Arial Narrow"/>
          <w:color w:val="EE0000"/>
          <w:sz w:val="22"/>
          <w:szCs w:val="22"/>
        </w:rPr>
        <w:t>s</w:t>
      </w:r>
      <w:r w:rsidR="00B73A38" w:rsidRPr="00F65DAB">
        <w:rPr>
          <w:rFonts w:ascii="Arial Narrow" w:hAnsi="Arial Narrow"/>
          <w:color w:val="EE0000"/>
          <w:sz w:val="22"/>
          <w:szCs w:val="22"/>
        </w:rPr>
        <w:t xml:space="preserve"> Gitega (Ex-communes </w:t>
      </w:r>
      <w:proofErr w:type="spellStart"/>
      <w:r w:rsidR="00B73A38" w:rsidRPr="00F65DAB">
        <w:rPr>
          <w:rFonts w:ascii="Arial Narrow" w:hAnsi="Arial Narrow"/>
          <w:color w:val="EE0000"/>
          <w:sz w:val="22"/>
          <w:szCs w:val="22"/>
        </w:rPr>
        <w:t>Giheta</w:t>
      </w:r>
      <w:proofErr w:type="spellEnd"/>
      <w:r w:rsidR="00B73A38" w:rsidRPr="00F65DAB">
        <w:rPr>
          <w:rFonts w:ascii="Arial Narrow" w:hAnsi="Arial Narrow"/>
          <w:color w:val="EE0000"/>
          <w:sz w:val="22"/>
          <w:szCs w:val="22"/>
        </w:rPr>
        <w:t>)</w:t>
      </w:r>
      <w:r w:rsidR="00725745" w:rsidRPr="00F65DAB">
        <w:rPr>
          <w:rFonts w:ascii="Arial Narrow" w:hAnsi="Arial Narrow"/>
          <w:color w:val="EE0000"/>
          <w:sz w:val="22"/>
          <w:szCs w:val="22"/>
        </w:rPr>
        <w:t>/10,670 km</w:t>
      </w:r>
      <w:r w:rsidR="00B73A38" w:rsidRPr="00F65DAB">
        <w:rPr>
          <w:rFonts w:ascii="Arial Narrow" w:hAnsi="Arial Narrow"/>
          <w:color w:val="EE0000"/>
          <w:sz w:val="22"/>
          <w:szCs w:val="22"/>
        </w:rPr>
        <w:t xml:space="preserve">, </w:t>
      </w:r>
      <w:proofErr w:type="spellStart"/>
      <w:r w:rsidR="00B73A38" w:rsidRPr="00F65DAB">
        <w:rPr>
          <w:rFonts w:ascii="Arial Narrow" w:hAnsi="Arial Narrow"/>
          <w:color w:val="EE0000"/>
          <w:sz w:val="22"/>
          <w:szCs w:val="22"/>
        </w:rPr>
        <w:t>Shombo</w:t>
      </w:r>
      <w:proofErr w:type="spellEnd"/>
      <w:r w:rsidR="00B73A38" w:rsidRPr="00F65DAB">
        <w:rPr>
          <w:rFonts w:ascii="Arial Narrow" w:hAnsi="Arial Narrow"/>
          <w:color w:val="EE0000"/>
          <w:sz w:val="22"/>
          <w:szCs w:val="22"/>
        </w:rPr>
        <w:t xml:space="preserve"> (Ex-Commune </w:t>
      </w:r>
      <w:proofErr w:type="spellStart"/>
      <w:r w:rsidR="00B73A38" w:rsidRPr="00F65DAB">
        <w:rPr>
          <w:rFonts w:ascii="Arial Narrow" w:hAnsi="Arial Narrow"/>
          <w:color w:val="EE0000"/>
          <w:sz w:val="22"/>
          <w:szCs w:val="22"/>
        </w:rPr>
        <w:t>Gihogazi</w:t>
      </w:r>
      <w:proofErr w:type="spellEnd"/>
      <w:r w:rsidR="00B73A38" w:rsidRPr="00F65DAB">
        <w:rPr>
          <w:rFonts w:ascii="Arial Narrow" w:hAnsi="Arial Narrow"/>
          <w:color w:val="EE0000"/>
          <w:sz w:val="22"/>
          <w:szCs w:val="22"/>
        </w:rPr>
        <w:t>)</w:t>
      </w:r>
      <w:r w:rsidR="00725745" w:rsidRPr="00F65DAB">
        <w:rPr>
          <w:rFonts w:ascii="Arial Narrow" w:hAnsi="Arial Narrow"/>
          <w:color w:val="EE0000"/>
          <w:sz w:val="22"/>
          <w:szCs w:val="22"/>
        </w:rPr>
        <w:t xml:space="preserve">/5,733 km, </w:t>
      </w:r>
      <w:r w:rsidR="00B73A38" w:rsidRPr="00F65DAB">
        <w:rPr>
          <w:rFonts w:ascii="Arial Narrow" w:hAnsi="Arial Narrow"/>
          <w:color w:val="EE0000"/>
          <w:sz w:val="22"/>
          <w:szCs w:val="22"/>
        </w:rPr>
        <w:t>de la Province Gitega</w:t>
      </w:r>
      <w:r w:rsidR="00725745" w:rsidRPr="00F65DAB">
        <w:rPr>
          <w:rFonts w:ascii="Arial Narrow" w:hAnsi="Arial Narrow"/>
          <w:color w:val="EE0000"/>
          <w:sz w:val="22"/>
          <w:szCs w:val="22"/>
        </w:rPr>
        <w:t>, soit un total de</w:t>
      </w:r>
      <w:r w:rsidR="00B73A38" w:rsidRPr="00F65DAB">
        <w:rPr>
          <w:rFonts w:ascii="Arial Narrow" w:hAnsi="Arial Narrow"/>
          <w:color w:val="EE0000"/>
          <w:sz w:val="22"/>
          <w:szCs w:val="22"/>
        </w:rPr>
        <w:t xml:space="preserve">  16,403 km.</w:t>
      </w:r>
    </w:p>
    <w:p w14:paraId="72389EFF" w14:textId="77777777" w:rsidR="00B73A38" w:rsidRPr="00B73A38" w:rsidRDefault="00B73A38" w:rsidP="00B73A38">
      <w:pPr>
        <w:ind w:left="720"/>
        <w:jc w:val="both"/>
        <w:rPr>
          <w:rFonts w:ascii="Arial Narrow" w:hAnsi="Arial Narrow"/>
          <w:sz w:val="22"/>
          <w:szCs w:val="22"/>
        </w:rPr>
      </w:pPr>
    </w:p>
    <w:p w14:paraId="13D7AB4D" w14:textId="77777777" w:rsidR="00EE26A7" w:rsidRPr="00136439" w:rsidRDefault="00EE26A7" w:rsidP="00EE26A7">
      <w:pPr>
        <w:pStyle w:val="Paragraphedeliste"/>
        <w:numPr>
          <w:ilvl w:val="0"/>
          <w:numId w:val="48"/>
        </w:numPr>
        <w:spacing w:after="160" w:line="259" w:lineRule="auto"/>
        <w:ind w:left="644"/>
        <w:contextualSpacing w:val="0"/>
        <w:jc w:val="both"/>
        <w:rPr>
          <w:rFonts w:ascii="Arial Narrow" w:hAnsi="Arial Narrow"/>
          <w:sz w:val="22"/>
          <w:szCs w:val="22"/>
        </w:rPr>
      </w:pPr>
      <w:r w:rsidRPr="00136439">
        <w:rPr>
          <w:rFonts w:ascii="Arial Narrow" w:hAnsi="Arial Narrow"/>
          <w:sz w:val="22"/>
          <w:szCs w:val="22"/>
        </w:rPr>
        <w:t>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53D35EEC" w14:textId="77777777" w:rsidR="00EE26A7" w:rsidRPr="00136439" w:rsidRDefault="00EE26A7" w:rsidP="00EE26A7">
      <w:pPr>
        <w:pStyle w:val="Paragraphedeliste"/>
        <w:numPr>
          <w:ilvl w:val="0"/>
          <w:numId w:val="48"/>
        </w:numPr>
        <w:spacing w:after="160" w:line="259" w:lineRule="auto"/>
        <w:ind w:left="644"/>
        <w:contextualSpacing w:val="0"/>
        <w:jc w:val="both"/>
        <w:rPr>
          <w:rFonts w:ascii="Arial Narrow" w:eastAsia="Arial" w:hAnsi="Arial Narrow" w:cs="Arial"/>
          <w:sz w:val="22"/>
          <w:szCs w:val="22"/>
        </w:rPr>
      </w:pPr>
      <w:r w:rsidRPr="00136439">
        <w:rPr>
          <w:rFonts w:ascii="Arial Narrow" w:hAnsi="Arial Narrow" w:cs="Arial"/>
          <w:bCs/>
          <w:sz w:val="22"/>
          <w:szCs w:val="22"/>
        </w:rPr>
        <w:t xml:space="preserve">L’Accord de financement a été signé à Bujumbura, </w:t>
      </w:r>
      <w:r w:rsidRPr="00136439">
        <w:rPr>
          <w:rFonts w:ascii="Arial Narrow" w:hAnsi="Arial Narrow"/>
          <w:sz w:val="22"/>
          <w:szCs w:val="22"/>
        </w:rPr>
        <w:t>le 27 avril 2022, pour un montant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w:t>
      </w:r>
      <w:r w:rsidRPr="00136439">
        <w:rPr>
          <w:rFonts w:ascii="Arial Narrow" w:hAnsi="Arial Narrow" w:cs="Arial"/>
          <w:bCs/>
          <w:sz w:val="22"/>
          <w:szCs w:val="22"/>
        </w:rPr>
        <w:t xml:space="preserve">. </w:t>
      </w:r>
      <w:r w:rsidRPr="00136439">
        <w:rPr>
          <w:rFonts w:ascii="Arial Narrow" w:eastAsia="Arial" w:hAnsi="Arial Narrow" w:cs="Arial"/>
          <w:bCs/>
          <w:sz w:val="22"/>
          <w:szCs w:val="22"/>
          <w:lang w:val="fr-CD"/>
        </w:rPr>
        <w:t xml:space="preserve">L’Accord de financement est entré en vigueur le 25 août 2022. </w:t>
      </w:r>
      <w:r w:rsidRPr="00136439">
        <w:rPr>
          <w:rFonts w:ascii="Arial Narrow" w:eastAsia="Arial" w:hAnsi="Arial Narrow" w:cs="Arial"/>
          <w:sz w:val="22"/>
          <w:szCs w:val="22"/>
        </w:rPr>
        <w:t xml:space="preserve">Le PRODER sera exécuté durant sept ans (2022 à 2029) dans les zones rurales. </w:t>
      </w:r>
    </w:p>
    <w:p w14:paraId="6EED552E" w14:textId="77777777" w:rsidR="00EE26A7" w:rsidRPr="00136439" w:rsidRDefault="00EE26A7" w:rsidP="00EE26A7">
      <w:pPr>
        <w:pStyle w:val="Paragraphedeliste"/>
        <w:numPr>
          <w:ilvl w:val="0"/>
          <w:numId w:val="48"/>
        </w:numPr>
        <w:ind w:left="644" w:right="14"/>
        <w:contextualSpacing w:val="0"/>
        <w:jc w:val="both"/>
        <w:rPr>
          <w:rFonts w:ascii="Arial Narrow" w:hAnsi="Arial Narrow"/>
          <w:sz w:val="22"/>
          <w:szCs w:val="22"/>
        </w:rPr>
      </w:pPr>
      <w:r w:rsidRPr="00136439">
        <w:rPr>
          <w:rFonts w:ascii="Arial Narrow" w:hAnsi="Arial Narrow"/>
          <w:sz w:val="22"/>
          <w:szCs w:val="22"/>
        </w:rPr>
        <w:t xml:space="preserve">Le </w:t>
      </w:r>
      <w:r w:rsidRPr="00136439">
        <w:rPr>
          <w:rFonts w:ascii="Arial Narrow" w:hAnsi="Arial Narrow"/>
          <w:bCs/>
          <w:sz w:val="22"/>
          <w:szCs w:val="22"/>
        </w:rPr>
        <w:t xml:space="preserve">but </w:t>
      </w:r>
      <w:r w:rsidRPr="00136439">
        <w:rPr>
          <w:rFonts w:ascii="Arial Narrow" w:hAnsi="Arial Narrow"/>
          <w:sz w:val="22"/>
          <w:szCs w:val="22"/>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21E9B090" w14:textId="77777777" w:rsidR="00EE26A7" w:rsidRPr="00136439" w:rsidRDefault="00EE26A7" w:rsidP="00EE26A7">
      <w:pPr>
        <w:ind w:left="720"/>
        <w:jc w:val="both"/>
        <w:rPr>
          <w:rFonts w:ascii="Arial Narrow" w:hAnsi="Arial Narrow"/>
          <w:sz w:val="22"/>
          <w:szCs w:val="22"/>
        </w:rPr>
      </w:pPr>
      <w:r w:rsidRPr="00136439">
        <w:rPr>
          <w:rFonts w:ascii="Arial Narrow" w:hAnsi="Arial Narrow"/>
          <w:sz w:val="22"/>
          <w:szCs w:val="22"/>
          <w:lang w:val="fr-BE"/>
        </w:rPr>
        <w:t>Le programme est structuré en trois (3) composantes</w:t>
      </w:r>
      <w:r w:rsidRPr="00136439">
        <w:rPr>
          <w:rFonts w:ascii="Arial Narrow" w:hAnsi="Arial Narrow"/>
          <w:bCs/>
          <w:sz w:val="22"/>
          <w:szCs w:val="22"/>
          <w:lang w:val="fr-BE"/>
        </w:rPr>
        <w:t xml:space="preserve"> : </w:t>
      </w:r>
    </w:p>
    <w:p w14:paraId="1D2738B1" w14:textId="77777777" w:rsidR="00EE26A7" w:rsidRPr="00136439" w:rsidRDefault="00EE26A7" w:rsidP="00EE26A7">
      <w:pPr>
        <w:ind w:left="720" w:right="14"/>
        <w:jc w:val="both"/>
        <w:rPr>
          <w:rFonts w:ascii="Arial Narrow" w:hAnsi="Arial Narrow"/>
          <w:b/>
          <w:bCs/>
          <w:sz w:val="22"/>
          <w:szCs w:val="22"/>
        </w:rPr>
      </w:pPr>
    </w:p>
    <w:p w14:paraId="04B69082" w14:textId="77777777" w:rsidR="00EE26A7" w:rsidRPr="00136439" w:rsidRDefault="00EE26A7" w:rsidP="00EE26A7">
      <w:pPr>
        <w:numPr>
          <w:ilvl w:val="0"/>
          <w:numId w:val="42"/>
        </w:numPr>
        <w:ind w:right="14"/>
        <w:jc w:val="both"/>
        <w:rPr>
          <w:rFonts w:ascii="Arial Narrow" w:hAnsi="Arial Narrow"/>
          <w:sz w:val="22"/>
          <w:szCs w:val="22"/>
        </w:rPr>
      </w:pPr>
      <w:proofErr w:type="gramStart"/>
      <w:r w:rsidRPr="00136439">
        <w:rPr>
          <w:rFonts w:ascii="Arial Narrow" w:hAnsi="Arial Narrow"/>
          <w:b/>
          <w:bCs/>
          <w:sz w:val="22"/>
          <w:szCs w:val="22"/>
        </w:rPr>
        <w:t>la</w:t>
      </w:r>
      <w:proofErr w:type="gramEnd"/>
      <w:r w:rsidRPr="00136439">
        <w:rPr>
          <w:rFonts w:ascii="Arial Narrow" w:hAnsi="Arial Narrow"/>
          <w:b/>
          <w:bCs/>
          <w:sz w:val="22"/>
          <w:szCs w:val="22"/>
        </w:rPr>
        <w:t xml:space="preserve"> Composante 1</w:t>
      </w:r>
      <w:r w:rsidRPr="00136439">
        <w:rPr>
          <w:rFonts w:ascii="Arial Narrow" w:hAnsi="Arial Narrow"/>
          <w:bCs/>
          <w:sz w:val="22"/>
          <w:szCs w:val="22"/>
        </w:rPr>
        <w:t> : D</w:t>
      </w:r>
      <w:r w:rsidRPr="00136439">
        <w:rPr>
          <w:rFonts w:ascii="Arial Narrow" w:eastAsia="Verdana" w:hAnsi="Arial Narrow"/>
          <w:sz w:val="22"/>
          <w:szCs w:val="22"/>
        </w:rPr>
        <w:t xml:space="preserve">éveloppement inclusif des entreprises des jeunes ruraux, dont la promotion de l’entrepreneuriat des jeunes et femmes ; </w:t>
      </w:r>
    </w:p>
    <w:p w14:paraId="6AD27329" w14:textId="77777777" w:rsidR="00EE26A7" w:rsidRPr="00136439" w:rsidRDefault="00EE26A7" w:rsidP="00EE26A7">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w:t>
      </w:r>
      <w:r w:rsidRPr="00136439">
        <w:rPr>
          <w:rFonts w:ascii="Arial Narrow" w:hAnsi="Arial Narrow"/>
          <w:b/>
          <w:bCs/>
          <w:sz w:val="22"/>
          <w:szCs w:val="22"/>
        </w:rPr>
        <w:t>2</w:t>
      </w:r>
      <w:r w:rsidRPr="00136439">
        <w:rPr>
          <w:rFonts w:ascii="Arial Narrow" w:hAnsi="Arial Narrow"/>
          <w:bCs/>
          <w:sz w:val="22"/>
          <w:szCs w:val="22"/>
        </w:rPr>
        <w:t> : P</w:t>
      </w:r>
      <w:r w:rsidRPr="00136439">
        <w:rPr>
          <w:rFonts w:ascii="Arial Narrow" w:eastAsia="Verdana" w:hAnsi="Arial Narrow"/>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2698E4FB" w14:textId="77777777" w:rsidR="00B814C8" w:rsidRPr="00136439" w:rsidRDefault="00EE26A7" w:rsidP="00136439">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3</w:t>
      </w:r>
      <w:r w:rsidRPr="00136439">
        <w:rPr>
          <w:rFonts w:ascii="Arial Narrow" w:eastAsia="Verdana" w:hAnsi="Arial Narrow"/>
          <w:sz w:val="22"/>
          <w:szCs w:val="22"/>
        </w:rPr>
        <w:t> : Renforcement Institutionnel et Gestion du Programme.</w:t>
      </w:r>
    </w:p>
    <w:p w14:paraId="5295390A" w14:textId="77777777" w:rsidR="00B814C8" w:rsidRPr="00136439" w:rsidRDefault="00B814C8" w:rsidP="00EE26A7">
      <w:pPr>
        <w:ind w:left="1440" w:right="14"/>
        <w:jc w:val="both"/>
        <w:rPr>
          <w:rFonts w:ascii="Arial Narrow" w:hAnsi="Arial Narrow"/>
          <w:sz w:val="22"/>
          <w:szCs w:val="22"/>
        </w:rPr>
      </w:pPr>
    </w:p>
    <w:p w14:paraId="41BA15E4" w14:textId="77777777" w:rsidR="00EE26A7" w:rsidRPr="00964430" w:rsidRDefault="00EE26A7" w:rsidP="00EE26A7">
      <w:pPr>
        <w:pStyle w:val="Paragraphedeliste"/>
        <w:numPr>
          <w:ilvl w:val="0"/>
          <w:numId w:val="48"/>
        </w:numPr>
        <w:autoSpaceDE w:val="0"/>
        <w:autoSpaceDN w:val="0"/>
        <w:ind w:left="644"/>
        <w:jc w:val="both"/>
        <w:rPr>
          <w:rFonts w:ascii="Arial Narrow" w:hAnsi="Arial Narrow"/>
          <w:sz w:val="22"/>
          <w:szCs w:val="22"/>
        </w:rPr>
      </w:pPr>
      <w:r w:rsidRPr="00136439">
        <w:rPr>
          <w:rFonts w:ascii="Arial Narrow" w:hAnsi="Arial Narrow"/>
          <w:sz w:val="22"/>
          <w:szCs w:val="22"/>
        </w:rPr>
        <w:t>Le présent avis de Demande de Propositions fait suite à l’avis général de passation de marchés paru dans le Renouveau le 05/8/2025, site des marchés publics du Burundi le 5/8/2025, site web des programmes et projets du FIDA au Burundi le 5</w:t>
      </w:r>
      <w:r w:rsidRPr="00136439">
        <w:rPr>
          <w:rFonts w:ascii="Arial Narrow" w:hAnsi="Arial Narrow"/>
          <w:bCs/>
          <w:i/>
          <w:iCs/>
          <w:sz w:val="22"/>
          <w:szCs w:val="22"/>
        </w:rPr>
        <w:t>/8/2025 et site de Burundi jobs le 30/7/2025.</w:t>
      </w:r>
    </w:p>
    <w:p w14:paraId="1AE69CD4" w14:textId="77777777" w:rsidR="00964430" w:rsidRPr="00136439" w:rsidRDefault="00964430" w:rsidP="00964430">
      <w:pPr>
        <w:pStyle w:val="Paragraphedeliste"/>
        <w:autoSpaceDE w:val="0"/>
        <w:autoSpaceDN w:val="0"/>
        <w:ind w:left="644"/>
        <w:jc w:val="both"/>
        <w:rPr>
          <w:rFonts w:ascii="Arial Narrow" w:hAnsi="Arial Narrow"/>
          <w:sz w:val="22"/>
          <w:szCs w:val="22"/>
        </w:rPr>
      </w:pPr>
    </w:p>
    <w:p w14:paraId="1C1B320E" w14:textId="77777777" w:rsidR="00EE26A7" w:rsidRPr="00136439" w:rsidRDefault="00EE26A7" w:rsidP="00285419">
      <w:pPr>
        <w:pStyle w:val="Paragraphedeliste"/>
        <w:numPr>
          <w:ilvl w:val="0"/>
          <w:numId w:val="48"/>
        </w:numPr>
        <w:autoSpaceDE w:val="0"/>
        <w:autoSpaceDN w:val="0"/>
        <w:ind w:left="644"/>
        <w:jc w:val="both"/>
        <w:rPr>
          <w:rFonts w:ascii="Arial Narrow" w:hAnsi="Arial Narrow"/>
          <w:sz w:val="22"/>
          <w:szCs w:val="22"/>
        </w:rPr>
      </w:pPr>
      <w:r w:rsidRPr="00136439">
        <w:rPr>
          <w:rFonts w:ascii="Arial Narrow" w:hAnsi="Arial Narrow"/>
          <w:sz w:val="22"/>
          <w:szCs w:val="22"/>
        </w:rPr>
        <w:t xml:space="preserve">Le </w:t>
      </w:r>
      <w:r w:rsidRPr="00136439">
        <w:rPr>
          <w:rFonts w:ascii="Arial Narrow" w:hAnsi="Arial Narrow"/>
          <w:i/>
          <w:sz w:val="22"/>
          <w:szCs w:val="22"/>
        </w:rPr>
        <w:t xml:space="preserve">PRODER </w:t>
      </w:r>
      <w:r w:rsidRPr="00136439">
        <w:rPr>
          <w:rFonts w:ascii="Arial Narrow" w:hAnsi="Arial Narrow"/>
          <w:sz w:val="22"/>
          <w:szCs w:val="22"/>
        </w:rPr>
        <w:t>invite à présent les entités remplissant les conditions requises ("soumissionnaires") à soumettre des propositions en vue de la fourniture des services de conseil énumérés ci-après : la surveillance et le contrôle des travaux de réhabilitation et extension du centre naisseur avicole de Gitega en Commune Gitega de la Province Gitega.  Les prestations susvisées consistent en la supervision de l’exécution des travaux préparatoires, de terrassement de la plateforme, de l’implantation et de construction des différents bâtiments, d’assainissement et des ouvrages de protection et mise en place des panneaux de signalisation. Des précisions concernant lesdits services qui figurent dans le mandat.</w:t>
      </w:r>
      <w:r w:rsidR="00217309" w:rsidRPr="00136439">
        <w:rPr>
          <w:rFonts w:ascii="Arial Narrow" w:hAnsi="Arial Narrow"/>
          <w:sz w:val="22"/>
          <w:szCs w:val="22"/>
        </w:rPr>
        <w:t xml:space="preserve"> </w:t>
      </w:r>
      <w:r w:rsidRPr="00136439">
        <w:rPr>
          <w:rFonts w:ascii="Arial Narrow" w:hAnsi="Arial Narrow"/>
          <w:sz w:val="22"/>
          <w:szCs w:val="22"/>
        </w:rPr>
        <w:t>Les infrastructures faisant objet de surveillance et de contrôle des travaux sont les suivants :</w:t>
      </w:r>
      <w:r w:rsidR="00B814C8" w:rsidRPr="00136439">
        <w:rPr>
          <w:rFonts w:ascii="Arial Narrow" w:hAnsi="Arial Narrow"/>
          <w:noProof/>
        </w:rPr>
        <w:t xml:space="preserve"> </w:t>
      </w:r>
    </w:p>
    <w:p w14:paraId="5A5C1009" w14:textId="290CADE5" w:rsidR="00EE26A7" w:rsidRPr="00F377E5" w:rsidRDefault="00EE26A7" w:rsidP="001858E6">
      <w:pPr>
        <w:pStyle w:val="Paragraphedeliste"/>
        <w:numPr>
          <w:ilvl w:val="0"/>
          <w:numId w:val="135"/>
        </w:numPr>
        <w:tabs>
          <w:tab w:val="left" w:pos="0"/>
        </w:tabs>
        <w:spacing w:before="240"/>
        <w:contextualSpacing w:val="0"/>
        <w:jc w:val="both"/>
        <w:rPr>
          <w:rFonts w:ascii="Arial Narrow" w:hAnsi="Arial Narrow"/>
          <w:bCs/>
          <w:iCs/>
          <w:color w:val="EE0000"/>
          <w:sz w:val="22"/>
          <w:szCs w:val="22"/>
        </w:rPr>
      </w:pPr>
      <w:r w:rsidRPr="00A35467">
        <w:rPr>
          <w:rFonts w:ascii="Arial Narrow" w:hAnsi="Arial Narrow"/>
          <w:sz w:val="22"/>
          <w:szCs w:val="22"/>
        </w:rPr>
        <w:lastRenderedPageBreak/>
        <w:t>L</w:t>
      </w:r>
      <w:r w:rsidR="00B814C8" w:rsidRPr="00A35467">
        <w:rPr>
          <w:rFonts w:ascii="Arial Narrow" w:hAnsi="Arial Narrow"/>
          <w:sz w:val="22"/>
          <w:szCs w:val="22"/>
        </w:rPr>
        <w:t xml:space="preserve">es travaux de réhabilitation des pistes rurales de désenclavement </w:t>
      </w:r>
      <w:r w:rsidR="00B814C8" w:rsidRPr="00F377E5">
        <w:rPr>
          <w:rFonts w:ascii="Arial Narrow" w:hAnsi="Arial Narrow"/>
          <w:color w:val="EE0000"/>
          <w:sz w:val="22"/>
          <w:szCs w:val="22"/>
        </w:rPr>
        <w:t xml:space="preserve">en communes </w:t>
      </w:r>
      <w:r w:rsidR="004944DB" w:rsidRPr="00F377E5">
        <w:rPr>
          <w:rFonts w:ascii="Arial Narrow" w:hAnsi="Arial Narrow"/>
          <w:color w:val="EE0000"/>
          <w:sz w:val="22"/>
          <w:szCs w:val="22"/>
        </w:rPr>
        <w:t>Gitega (</w:t>
      </w:r>
      <w:r w:rsidR="00B814C8" w:rsidRPr="00F377E5">
        <w:rPr>
          <w:rFonts w:ascii="Arial Narrow" w:hAnsi="Arial Narrow"/>
          <w:color w:val="EE0000"/>
          <w:sz w:val="22"/>
          <w:szCs w:val="22"/>
        </w:rPr>
        <w:t xml:space="preserve">Ex-commune </w:t>
      </w:r>
      <w:proofErr w:type="spellStart"/>
      <w:proofErr w:type="gramStart"/>
      <w:r w:rsidR="00725745" w:rsidRPr="00F377E5">
        <w:rPr>
          <w:rFonts w:ascii="Arial Narrow" w:hAnsi="Arial Narrow"/>
          <w:color w:val="EE0000"/>
          <w:sz w:val="22"/>
          <w:szCs w:val="22"/>
        </w:rPr>
        <w:t>Giheta</w:t>
      </w:r>
      <w:proofErr w:type="spellEnd"/>
      <w:r w:rsidR="00725745" w:rsidRPr="00F377E5">
        <w:rPr>
          <w:rFonts w:ascii="Arial Narrow" w:hAnsi="Arial Narrow"/>
          <w:color w:val="EE0000"/>
          <w:sz w:val="22"/>
          <w:szCs w:val="22"/>
        </w:rPr>
        <w:t>)/</w:t>
      </w:r>
      <w:proofErr w:type="gramEnd"/>
      <w:r w:rsidR="00725745" w:rsidRPr="00F377E5">
        <w:rPr>
          <w:rFonts w:ascii="Arial Narrow" w:hAnsi="Arial Narrow"/>
          <w:color w:val="EE0000"/>
          <w:sz w:val="22"/>
          <w:szCs w:val="22"/>
        </w:rPr>
        <w:t xml:space="preserve">10,670 km, </w:t>
      </w:r>
      <w:proofErr w:type="spellStart"/>
      <w:r w:rsidR="00725745" w:rsidRPr="00F377E5">
        <w:rPr>
          <w:rFonts w:ascii="Arial Narrow" w:hAnsi="Arial Narrow"/>
          <w:color w:val="EE0000"/>
          <w:sz w:val="22"/>
          <w:szCs w:val="22"/>
        </w:rPr>
        <w:t>Shombo</w:t>
      </w:r>
      <w:proofErr w:type="spellEnd"/>
      <w:r w:rsidR="00725745" w:rsidRPr="00F377E5">
        <w:rPr>
          <w:rFonts w:ascii="Arial Narrow" w:hAnsi="Arial Narrow"/>
          <w:color w:val="EE0000"/>
          <w:sz w:val="22"/>
          <w:szCs w:val="22"/>
        </w:rPr>
        <w:t xml:space="preserve"> (Ex-Commune </w:t>
      </w:r>
      <w:proofErr w:type="spellStart"/>
      <w:proofErr w:type="gramStart"/>
      <w:r w:rsidR="00725745" w:rsidRPr="00F377E5">
        <w:rPr>
          <w:rFonts w:ascii="Arial Narrow" w:hAnsi="Arial Narrow"/>
          <w:color w:val="EE0000"/>
          <w:sz w:val="22"/>
          <w:szCs w:val="22"/>
        </w:rPr>
        <w:t>Gihogazi</w:t>
      </w:r>
      <w:proofErr w:type="spellEnd"/>
      <w:r w:rsidR="00725745" w:rsidRPr="00F377E5">
        <w:rPr>
          <w:rFonts w:ascii="Arial Narrow" w:hAnsi="Arial Narrow"/>
          <w:color w:val="EE0000"/>
          <w:sz w:val="22"/>
          <w:szCs w:val="22"/>
        </w:rPr>
        <w:t>)/</w:t>
      </w:r>
      <w:proofErr w:type="gramEnd"/>
      <w:r w:rsidR="00725745" w:rsidRPr="00F377E5">
        <w:rPr>
          <w:rFonts w:ascii="Arial Narrow" w:hAnsi="Arial Narrow"/>
          <w:color w:val="EE0000"/>
          <w:sz w:val="22"/>
          <w:szCs w:val="22"/>
        </w:rPr>
        <w:t>5,733 km, de la Province Gitega, soit un total de 16,403 km.</w:t>
      </w:r>
    </w:p>
    <w:p w14:paraId="18E01804" w14:textId="77777777" w:rsidR="00EE26A7" w:rsidRPr="00136439" w:rsidRDefault="00EE26A7" w:rsidP="00EE26A7">
      <w:pPr>
        <w:pStyle w:val="Paragraphedeliste"/>
        <w:tabs>
          <w:tab w:val="left" w:pos="0"/>
        </w:tabs>
        <w:ind w:left="1843"/>
        <w:contextualSpacing w:val="0"/>
        <w:jc w:val="both"/>
        <w:rPr>
          <w:rFonts w:ascii="Arial Narrow" w:hAnsi="Arial Narrow"/>
          <w:bCs/>
          <w:iCs/>
          <w:sz w:val="22"/>
          <w:szCs w:val="22"/>
        </w:rPr>
      </w:pPr>
    </w:p>
    <w:p w14:paraId="680616C2" w14:textId="77777777" w:rsidR="00EE26A7" w:rsidRPr="00136439" w:rsidRDefault="00EE26A7" w:rsidP="00EE26A7">
      <w:pPr>
        <w:pStyle w:val="Paragraphedeliste"/>
        <w:tabs>
          <w:tab w:val="left" w:pos="0"/>
        </w:tabs>
        <w:ind w:left="0"/>
        <w:contextualSpacing w:val="0"/>
        <w:jc w:val="both"/>
        <w:rPr>
          <w:rFonts w:ascii="Arial Narrow" w:hAnsi="Arial Narrow"/>
          <w:bCs/>
          <w:iCs/>
          <w:sz w:val="22"/>
          <w:szCs w:val="22"/>
        </w:rPr>
      </w:pPr>
      <w:r w:rsidRPr="00136439">
        <w:rPr>
          <w:rFonts w:ascii="Arial Narrow" w:hAnsi="Arial Narrow"/>
          <w:sz w:val="22"/>
          <w:szCs w:val="22"/>
        </w:rPr>
        <w:t>Des</w:t>
      </w:r>
      <w:r w:rsidRPr="00136439">
        <w:rPr>
          <w:rFonts w:ascii="Arial Narrow" w:hAnsi="Arial Narrow"/>
          <w:b/>
          <w:bCs/>
          <w:sz w:val="22"/>
          <w:szCs w:val="22"/>
        </w:rPr>
        <w:t xml:space="preserve"> </w:t>
      </w:r>
      <w:r w:rsidRPr="00136439">
        <w:rPr>
          <w:rFonts w:ascii="Arial Narrow" w:hAnsi="Arial Narrow"/>
          <w:sz w:val="22"/>
          <w:szCs w:val="22"/>
        </w:rPr>
        <w:t xml:space="preserve">précisions concernant lesdits services figurent dans le mandat. </w:t>
      </w:r>
    </w:p>
    <w:p w14:paraId="4CA4115A" w14:textId="77777777" w:rsidR="00EE26A7" w:rsidRPr="00136439" w:rsidRDefault="00EE26A7" w:rsidP="00EE26A7">
      <w:pPr>
        <w:pStyle w:val="Paragraphedeliste"/>
        <w:rPr>
          <w:rFonts w:ascii="Arial Narrow" w:hAnsi="Arial Narrow"/>
          <w:sz w:val="22"/>
          <w:szCs w:val="22"/>
        </w:rPr>
      </w:pPr>
    </w:p>
    <w:p w14:paraId="4D3A93B8" w14:textId="77777777" w:rsidR="00EE26A7" w:rsidRPr="00136439" w:rsidRDefault="00EE26A7" w:rsidP="00EE26A7">
      <w:pPr>
        <w:pStyle w:val="Paragraphedeliste"/>
        <w:numPr>
          <w:ilvl w:val="0"/>
          <w:numId w:val="48"/>
        </w:numPr>
        <w:ind w:left="644" w:right="14"/>
        <w:contextualSpacing w:val="0"/>
        <w:jc w:val="both"/>
        <w:rPr>
          <w:rFonts w:ascii="Arial Narrow" w:hAnsi="Arial Narrow"/>
          <w:sz w:val="22"/>
          <w:szCs w:val="22"/>
        </w:rPr>
      </w:pPr>
      <w:r w:rsidRPr="00136439">
        <w:rPr>
          <w:rFonts w:ascii="Arial Narrow" w:hAnsi="Arial Narrow"/>
          <w:iCs/>
          <w:sz w:val="22"/>
          <w:szCs w:val="22"/>
          <w:lang w:eastAsia="fr-FR"/>
        </w:rPr>
        <w:t>La participation au marché est ouverte, à égalité de conditions, à toutes les sociétés de conseil, participant à titre individuel ou dans le cadre d’un groupement de sociétés et possédant les capacités juridiques, techniques et financières nécessaires à l’exécution du marché.</w:t>
      </w:r>
    </w:p>
    <w:p w14:paraId="5B41D481" w14:textId="77777777" w:rsidR="00EE26A7" w:rsidRPr="00136439" w:rsidRDefault="00EE26A7" w:rsidP="00EE26A7">
      <w:pPr>
        <w:pStyle w:val="Paragraphedeliste"/>
        <w:tabs>
          <w:tab w:val="left" w:pos="1260"/>
        </w:tabs>
        <w:suppressAutoHyphens/>
        <w:autoSpaceDN w:val="0"/>
        <w:jc w:val="both"/>
        <w:textAlignment w:val="baseline"/>
        <w:rPr>
          <w:rFonts w:ascii="Arial Narrow" w:hAnsi="Arial Narrow"/>
          <w:iCs/>
          <w:sz w:val="22"/>
          <w:szCs w:val="22"/>
          <w:lang w:eastAsia="fr-FR"/>
        </w:rPr>
      </w:pPr>
    </w:p>
    <w:p w14:paraId="078250D4" w14:textId="77777777" w:rsidR="00EE26A7" w:rsidRPr="00136439" w:rsidRDefault="00EE26A7" w:rsidP="00EE26A7">
      <w:pPr>
        <w:pStyle w:val="Paragraphedeliste"/>
        <w:suppressAutoHyphens/>
        <w:autoSpaceDN w:val="0"/>
        <w:jc w:val="both"/>
        <w:textAlignment w:val="baseline"/>
        <w:rPr>
          <w:rFonts w:ascii="Arial Narrow" w:hAnsi="Arial Narrow"/>
          <w:iCs/>
          <w:sz w:val="22"/>
          <w:szCs w:val="22"/>
          <w:lang w:eastAsia="fr-FR"/>
        </w:rPr>
      </w:pPr>
      <w:r w:rsidRPr="00136439">
        <w:rPr>
          <w:rFonts w:ascii="Arial Narrow" w:hAnsi="Arial Narrow"/>
          <w:iCs/>
          <w:sz w:val="22"/>
          <w:szCs w:val="22"/>
          <w:lang w:eastAsia="fr-FR"/>
        </w:rPr>
        <w:t>Ne peut pas participer à l’Appel d’Offres toute société de conseil concernée par l’une des règles d’incapacités énumérées à l’article 161 du Code des marchés publics du Burundi, promulgué le 29 janvier 2018.</w:t>
      </w:r>
    </w:p>
    <w:p w14:paraId="2D638113" w14:textId="77777777" w:rsidR="00EE26A7" w:rsidRPr="00136439" w:rsidRDefault="00EE26A7" w:rsidP="00EE26A7">
      <w:pPr>
        <w:pStyle w:val="Paragraphedeliste"/>
        <w:suppressAutoHyphens/>
        <w:autoSpaceDN w:val="0"/>
        <w:jc w:val="both"/>
        <w:textAlignment w:val="baseline"/>
        <w:rPr>
          <w:rFonts w:ascii="Arial Narrow" w:hAnsi="Arial Narrow"/>
          <w:iCs/>
          <w:sz w:val="22"/>
          <w:szCs w:val="22"/>
          <w:lang w:eastAsia="fr-FR"/>
        </w:rPr>
      </w:pPr>
    </w:p>
    <w:p w14:paraId="5D5B883F" w14:textId="23425C6E" w:rsidR="00EE26A7" w:rsidRPr="00136439" w:rsidRDefault="00EE26A7" w:rsidP="00EE26A7">
      <w:pPr>
        <w:pStyle w:val="Paragraphedeliste"/>
        <w:numPr>
          <w:ilvl w:val="0"/>
          <w:numId w:val="48"/>
        </w:numPr>
        <w:autoSpaceDE w:val="0"/>
        <w:autoSpaceDN w:val="0"/>
        <w:ind w:left="644"/>
        <w:jc w:val="both"/>
        <w:rPr>
          <w:rFonts w:ascii="Arial Narrow" w:hAnsi="Arial Narrow"/>
          <w:sz w:val="22"/>
          <w:szCs w:val="22"/>
          <w:lang w:eastAsia="x-none"/>
        </w:rPr>
      </w:pPr>
      <w:r w:rsidRPr="00136439">
        <w:rPr>
          <w:rFonts w:ascii="Arial Narrow" w:hAnsi="Arial Narrow"/>
          <w:sz w:val="22"/>
          <w:szCs w:val="22"/>
          <w:lang w:eastAsia="x-none"/>
        </w:rPr>
        <w:t xml:space="preserve">La société de conseil sera choisie selon la méthode </w:t>
      </w:r>
      <w:r w:rsidRPr="00A35467">
        <w:rPr>
          <w:rFonts w:ascii="Arial Narrow" w:hAnsi="Arial Narrow"/>
          <w:sz w:val="22"/>
          <w:szCs w:val="22"/>
          <w:lang w:eastAsia="x-none"/>
        </w:rPr>
        <w:t xml:space="preserve">dite de </w:t>
      </w:r>
      <w:r w:rsidR="00B73A38" w:rsidRPr="00A35467">
        <w:rPr>
          <w:rFonts w:ascii="Arial Narrow" w:hAnsi="Arial Narrow"/>
          <w:sz w:val="22"/>
          <w:szCs w:val="22"/>
          <w:lang w:eastAsia="x-none"/>
        </w:rPr>
        <w:t>S</w:t>
      </w:r>
      <w:r w:rsidRPr="00A35467">
        <w:rPr>
          <w:rFonts w:ascii="Arial Narrow" w:hAnsi="Arial Narrow"/>
          <w:sz w:val="22"/>
          <w:szCs w:val="22"/>
          <w:lang w:eastAsia="x-none"/>
        </w:rPr>
        <w:t xml:space="preserve">élection </w:t>
      </w:r>
      <w:r w:rsidR="00B73A38" w:rsidRPr="00A35467">
        <w:rPr>
          <w:rFonts w:ascii="Arial Narrow" w:hAnsi="Arial Narrow"/>
          <w:sz w:val="22"/>
          <w:szCs w:val="22"/>
          <w:lang w:eastAsia="x-none"/>
        </w:rPr>
        <w:t xml:space="preserve">Fondée sur la Qualité et </w:t>
      </w:r>
      <w:r w:rsidRPr="00A35467">
        <w:rPr>
          <w:rFonts w:ascii="Arial Narrow" w:hAnsi="Arial Narrow"/>
          <w:sz w:val="22"/>
          <w:szCs w:val="22"/>
          <w:lang w:eastAsia="x-none"/>
        </w:rPr>
        <w:t xml:space="preserve">Coût " </w:t>
      </w:r>
      <w:r w:rsidR="00B73A38" w:rsidRPr="00A35467">
        <w:rPr>
          <w:rFonts w:ascii="Arial Narrow" w:hAnsi="Arial Narrow"/>
          <w:sz w:val="22"/>
          <w:szCs w:val="22"/>
          <w:lang w:eastAsia="x-none"/>
        </w:rPr>
        <w:t>SFQC</w:t>
      </w:r>
      <w:r w:rsidRPr="00A35467">
        <w:rPr>
          <w:rFonts w:ascii="Arial Narrow" w:hAnsi="Arial Narrow"/>
          <w:sz w:val="22"/>
          <w:szCs w:val="22"/>
          <w:lang w:eastAsia="x-none"/>
        </w:rPr>
        <w:t xml:space="preserve">" et les procédures décrites dans le présent appel à propositions, conformément aux politiques exposées en détail dans </w:t>
      </w:r>
      <w:r w:rsidRPr="00136439">
        <w:rPr>
          <w:rFonts w:ascii="Arial Narrow" w:hAnsi="Arial Narrow"/>
          <w:sz w:val="22"/>
          <w:szCs w:val="22"/>
          <w:lang w:eastAsia="x-none"/>
        </w:rPr>
        <w:t>la dernière version des Directives pour la passation des marchés relatifs aux projets qui ont été établies par le FIDA et approuvées par le Conseil d’administration du Fonds, ainsi que dans le Guide pratique de passation des marchés du FIDA.</w:t>
      </w:r>
    </w:p>
    <w:p w14:paraId="1B86CAA1" w14:textId="77777777" w:rsidR="00EE26A7" w:rsidRPr="00A35467" w:rsidRDefault="00EE26A7" w:rsidP="00EE26A7">
      <w:pPr>
        <w:pStyle w:val="Paragraphedeliste"/>
        <w:suppressAutoHyphens/>
        <w:autoSpaceDN w:val="0"/>
        <w:jc w:val="both"/>
        <w:textAlignment w:val="baseline"/>
        <w:rPr>
          <w:rFonts w:ascii="Arial Narrow" w:hAnsi="Arial Narrow"/>
          <w:sz w:val="22"/>
          <w:szCs w:val="22"/>
        </w:rPr>
      </w:pPr>
    </w:p>
    <w:p w14:paraId="1D1851FD" w14:textId="2A52ABFA" w:rsidR="00EE26A7" w:rsidRPr="00A35467" w:rsidRDefault="00EE26A7" w:rsidP="00EE26A7">
      <w:pPr>
        <w:pStyle w:val="Paragraphedeliste"/>
        <w:numPr>
          <w:ilvl w:val="0"/>
          <w:numId w:val="48"/>
        </w:numPr>
        <w:suppressAutoHyphens/>
        <w:autoSpaceDN w:val="0"/>
        <w:ind w:left="644"/>
        <w:contextualSpacing w:val="0"/>
        <w:jc w:val="both"/>
        <w:textAlignment w:val="baseline"/>
        <w:rPr>
          <w:rFonts w:ascii="Arial Narrow" w:hAnsi="Arial Narrow"/>
          <w:iCs/>
          <w:sz w:val="22"/>
          <w:szCs w:val="22"/>
          <w:lang w:eastAsia="fr-FR"/>
        </w:rPr>
      </w:pPr>
      <w:r w:rsidRPr="00A35467">
        <w:rPr>
          <w:rFonts w:ascii="Arial Narrow" w:hAnsi="Arial Narrow" w:cs="Arial"/>
          <w:sz w:val="22"/>
          <w:szCs w:val="22"/>
          <w:lang w:eastAsia="fr-FR"/>
        </w:rPr>
        <w:t xml:space="preserve"> La présen</w:t>
      </w:r>
      <w:r w:rsidR="00E1540F" w:rsidRPr="00A35467">
        <w:rPr>
          <w:rFonts w:ascii="Arial Narrow" w:hAnsi="Arial Narrow" w:cs="Arial"/>
          <w:sz w:val="22"/>
          <w:szCs w:val="22"/>
          <w:lang w:eastAsia="fr-FR"/>
        </w:rPr>
        <w:t>te prestation</w:t>
      </w:r>
      <w:r w:rsidRPr="00A35467">
        <w:rPr>
          <w:rFonts w:ascii="Arial Narrow" w:hAnsi="Arial Narrow" w:cs="Arial"/>
          <w:sz w:val="22"/>
          <w:szCs w:val="22"/>
          <w:lang w:eastAsia="fr-FR"/>
        </w:rPr>
        <w:t xml:space="preserve"> </w:t>
      </w:r>
      <w:r w:rsidR="00E1540F" w:rsidRPr="00A35467">
        <w:rPr>
          <w:rFonts w:ascii="Arial Narrow" w:hAnsi="Arial Narrow" w:cs="Arial"/>
          <w:sz w:val="22"/>
          <w:szCs w:val="22"/>
          <w:lang w:eastAsia="fr-FR"/>
        </w:rPr>
        <w:t xml:space="preserve">est </w:t>
      </w:r>
      <w:r w:rsidRPr="00A35467">
        <w:rPr>
          <w:rFonts w:ascii="Arial Narrow" w:hAnsi="Arial Narrow" w:cs="Arial"/>
          <w:sz w:val="22"/>
          <w:szCs w:val="22"/>
          <w:lang w:eastAsia="fr-FR"/>
        </w:rPr>
        <w:t xml:space="preserve">financée par le PRODER sur PRET N° </w:t>
      </w:r>
      <w:r w:rsidRPr="00A35467">
        <w:rPr>
          <w:rFonts w:ascii="Arial Narrow" w:hAnsi="Arial Narrow"/>
          <w:bCs/>
          <w:sz w:val="22"/>
          <w:szCs w:val="22"/>
          <w:lang w:eastAsia="fr-FR"/>
        </w:rPr>
        <w:t>2000004133 (20%)</w:t>
      </w:r>
      <w:r w:rsidR="00B73A38" w:rsidRPr="00A35467">
        <w:rPr>
          <w:rFonts w:ascii="Arial Narrow" w:hAnsi="Arial Narrow"/>
          <w:bCs/>
          <w:sz w:val="22"/>
          <w:szCs w:val="22"/>
          <w:lang w:eastAsia="fr-FR"/>
        </w:rPr>
        <w:t xml:space="preserve"> et </w:t>
      </w:r>
      <w:r w:rsidRPr="00A35467">
        <w:rPr>
          <w:rFonts w:ascii="Arial Narrow" w:hAnsi="Arial Narrow" w:cs="Arial"/>
          <w:bCs/>
          <w:sz w:val="22"/>
          <w:szCs w:val="22"/>
          <w:lang w:eastAsia="fr-FR"/>
        </w:rPr>
        <w:t xml:space="preserve">DON </w:t>
      </w:r>
      <w:r w:rsidRPr="00A35467">
        <w:rPr>
          <w:rFonts w:ascii="Arial Narrow" w:hAnsi="Arial Narrow"/>
          <w:bCs/>
          <w:sz w:val="22"/>
          <w:szCs w:val="22"/>
          <w:lang w:eastAsia="fr-FR"/>
        </w:rPr>
        <w:t>N° 2000004134 (</w:t>
      </w:r>
      <w:r w:rsidR="00B73A38" w:rsidRPr="00A35467">
        <w:rPr>
          <w:rFonts w:ascii="Arial Narrow" w:hAnsi="Arial Narrow"/>
          <w:bCs/>
          <w:sz w:val="22"/>
          <w:szCs w:val="22"/>
          <w:lang w:eastAsia="fr-FR"/>
        </w:rPr>
        <w:t>8</w:t>
      </w:r>
      <w:r w:rsidRPr="00A35467">
        <w:rPr>
          <w:rFonts w:ascii="Arial Narrow" w:hAnsi="Arial Narrow"/>
          <w:bCs/>
          <w:sz w:val="22"/>
          <w:szCs w:val="22"/>
          <w:lang w:eastAsia="fr-FR"/>
        </w:rPr>
        <w:t>0%) du FIDA</w:t>
      </w:r>
      <w:r w:rsidR="00B73A38" w:rsidRPr="00A35467">
        <w:rPr>
          <w:rFonts w:ascii="Arial Narrow" w:hAnsi="Arial Narrow"/>
          <w:bCs/>
          <w:sz w:val="22"/>
          <w:szCs w:val="22"/>
          <w:lang w:eastAsia="fr-FR"/>
        </w:rPr>
        <w:t xml:space="preserve"> </w:t>
      </w:r>
      <w:r w:rsidR="00F558AF" w:rsidRPr="00A35467">
        <w:rPr>
          <w:rFonts w:ascii="Arial Narrow" w:hAnsi="Arial Narrow"/>
          <w:bCs/>
          <w:sz w:val="22"/>
          <w:szCs w:val="22"/>
          <w:lang w:eastAsia="fr-FR"/>
        </w:rPr>
        <w:t xml:space="preserve">et du </w:t>
      </w:r>
      <w:r w:rsidRPr="00A35467">
        <w:rPr>
          <w:rFonts w:ascii="Arial Narrow" w:hAnsi="Arial Narrow"/>
          <w:bCs/>
          <w:sz w:val="22"/>
          <w:szCs w:val="22"/>
          <w:lang w:eastAsia="fr-FR"/>
        </w:rPr>
        <w:t>Gouvernement de la République du Burundi</w:t>
      </w:r>
      <w:r w:rsidRPr="00A35467">
        <w:rPr>
          <w:rFonts w:ascii="Arial Narrow" w:hAnsi="Arial Narrow" w:cs="Arial"/>
          <w:sz w:val="22"/>
          <w:szCs w:val="22"/>
          <w:lang w:eastAsia="fr-FR"/>
        </w:rPr>
        <w:t>.</w:t>
      </w:r>
    </w:p>
    <w:p w14:paraId="490E2609" w14:textId="77777777" w:rsidR="00EE26A7" w:rsidRPr="00136439" w:rsidRDefault="00EE26A7" w:rsidP="00EE26A7">
      <w:pPr>
        <w:jc w:val="both"/>
        <w:rPr>
          <w:rFonts w:ascii="Arial Narrow" w:hAnsi="Arial Narrow" w:cs="Arial"/>
          <w:b/>
          <w:sz w:val="22"/>
          <w:szCs w:val="22"/>
          <w:lang w:eastAsia="fr-FR"/>
        </w:rPr>
      </w:pPr>
    </w:p>
    <w:p w14:paraId="3ED5F9EA" w14:textId="02A0ECB5" w:rsidR="00481511" w:rsidRPr="00A35467" w:rsidRDefault="00EE26A7" w:rsidP="00481511">
      <w:pPr>
        <w:pStyle w:val="Paragraphedeliste"/>
        <w:numPr>
          <w:ilvl w:val="0"/>
          <w:numId w:val="48"/>
        </w:numPr>
        <w:contextualSpacing w:val="0"/>
        <w:jc w:val="both"/>
        <w:rPr>
          <w:rFonts w:ascii="Arial Narrow" w:hAnsi="Arial Narrow" w:cs="Arial"/>
          <w:sz w:val="22"/>
          <w:szCs w:val="22"/>
          <w:lang w:eastAsia="fr-FR"/>
        </w:rPr>
      </w:pPr>
      <w:r w:rsidRPr="00A35467">
        <w:rPr>
          <w:rFonts w:ascii="Arial Narrow" w:hAnsi="Arial Narrow" w:cs="Arial"/>
          <w:sz w:val="22"/>
          <w:szCs w:val="22"/>
          <w:lang w:eastAsia="fr-FR"/>
        </w:rPr>
        <w:t xml:space="preserve">Pour exécuter les tâches demandées, </w:t>
      </w:r>
      <w:r w:rsidR="00481511" w:rsidRPr="00A35467">
        <w:rPr>
          <w:rFonts w:ascii="Arial Narrow" w:hAnsi="Arial Narrow" w:cs="Arial"/>
          <w:sz w:val="22"/>
          <w:szCs w:val="22"/>
          <w:lang w:eastAsia="fr-FR"/>
        </w:rPr>
        <w:t xml:space="preserve">le délai prévu pour les services de la surveillance et contrôle des travaux est de </w:t>
      </w:r>
      <w:r w:rsidR="0050008E" w:rsidRPr="00A35467">
        <w:rPr>
          <w:rFonts w:ascii="Arial Narrow" w:hAnsi="Arial Narrow" w:cs="Arial"/>
          <w:b/>
          <w:bCs/>
          <w:color w:val="EE0000"/>
          <w:sz w:val="22"/>
          <w:szCs w:val="22"/>
          <w:lang w:eastAsia="fr-FR"/>
        </w:rPr>
        <w:t xml:space="preserve">Neuf (09) mois calendriers, </w:t>
      </w:r>
      <w:r w:rsidR="00481511" w:rsidRPr="00A35467">
        <w:rPr>
          <w:rFonts w:ascii="Arial Narrow" w:hAnsi="Arial Narrow" w:cs="Arial"/>
          <w:sz w:val="22"/>
          <w:szCs w:val="22"/>
          <w:lang w:eastAsia="fr-FR"/>
        </w:rPr>
        <w:t xml:space="preserve">prenant cours à partir de la date d’ordre de service de commencer la mission de contrôle et de surveillance des travaux auxquels s’ajoute </w:t>
      </w:r>
      <w:r w:rsidR="00481511" w:rsidRPr="00A35467">
        <w:rPr>
          <w:rFonts w:ascii="Arial Narrow" w:hAnsi="Arial Narrow" w:cs="Arial"/>
          <w:b/>
          <w:bCs/>
          <w:sz w:val="22"/>
          <w:szCs w:val="22"/>
          <w:lang w:eastAsia="fr-FR"/>
        </w:rPr>
        <w:t>trente (30) jours calendaires</w:t>
      </w:r>
      <w:r w:rsidR="00481511" w:rsidRPr="00A35467">
        <w:rPr>
          <w:rFonts w:ascii="Arial Narrow" w:hAnsi="Arial Narrow" w:cs="Arial"/>
          <w:sz w:val="22"/>
          <w:szCs w:val="22"/>
          <w:lang w:eastAsia="fr-FR"/>
        </w:rPr>
        <w:t xml:space="preserve"> uniquement pour le chef de mission pour la préparation de la réception provisoire des travaux et la finalisation du rapport définitif.</w:t>
      </w:r>
    </w:p>
    <w:p w14:paraId="31E16D43" w14:textId="77777777" w:rsidR="00481511" w:rsidRPr="00136439" w:rsidRDefault="00481511" w:rsidP="00481511">
      <w:pPr>
        <w:pStyle w:val="Paragraphedeliste"/>
        <w:ind w:left="644"/>
        <w:contextualSpacing w:val="0"/>
        <w:jc w:val="both"/>
        <w:rPr>
          <w:rFonts w:ascii="Arial Narrow" w:hAnsi="Arial Narrow" w:cs="Arial"/>
          <w:sz w:val="22"/>
          <w:szCs w:val="22"/>
          <w:lang w:eastAsia="fr-FR"/>
        </w:rPr>
      </w:pPr>
    </w:p>
    <w:p w14:paraId="3029625B" w14:textId="77777777" w:rsidR="00EE26A7" w:rsidRPr="00136439" w:rsidRDefault="00EE26A7" w:rsidP="00EE26A7">
      <w:pPr>
        <w:pStyle w:val="Paragraphedeliste"/>
        <w:numPr>
          <w:ilvl w:val="0"/>
          <w:numId w:val="48"/>
        </w:numPr>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Le dossier de demande de propositions peut être consulté à la Coordination du Programme de Développement de l’Entrepreneuriat Rural (PRODER) », sise Avenue du Large n° 30 ; Immeuble abritant les Projets/Programmes financés par le FIDA au Burundi ; 1</w:t>
      </w:r>
      <w:r w:rsidRPr="00136439">
        <w:rPr>
          <w:rFonts w:ascii="Arial Narrow" w:hAnsi="Arial Narrow" w:cs="Arial"/>
          <w:sz w:val="22"/>
          <w:szCs w:val="22"/>
          <w:vertAlign w:val="superscript"/>
          <w:lang w:eastAsia="fr-FR"/>
        </w:rPr>
        <w:t>ème</w:t>
      </w:r>
      <w:r w:rsidRPr="00136439">
        <w:rPr>
          <w:rFonts w:ascii="Arial Narrow" w:hAnsi="Arial Narrow" w:cs="Arial"/>
          <w:sz w:val="22"/>
          <w:szCs w:val="22"/>
          <w:lang w:eastAsia="fr-FR"/>
        </w:rPr>
        <w:t xml:space="preserve"> étage, Tél : +257 22 21 12 00, </w:t>
      </w:r>
      <w:r w:rsidRPr="00136439">
        <w:rPr>
          <w:rFonts w:ascii="Arial Narrow" w:hAnsi="Arial Narrow"/>
          <w:sz w:val="22"/>
          <w:szCs w:val="22"/>
        </w:rPr>
        <w:t xml:space="preserve">Zone KININDO, Commune MUGERE, Province de Bujumbura, Burundi. </w:t>
      </w:r>
      <w:r w:rsidRPr="00136439">
        <w:rPr>
          <w:rFonts w:ascii="Arial Narrow" w:eastAsia="Calibri" w:hAnsi="Arial Narrow" w:cs="Arial"/>
          <w:sz w:val="22"/>
          <w:szCs w:val="22"/>
        </w:rPr>
        <w:t>Il peut être obtenu par les soumissionnaires à l’adresse indiquée ci-dessus moyennant preuve de paiement d'un montant non remboursable de deux cent mille francs burundais (</w:t>
      </w:r>
      <w:r w:rsidRPr="00136439">
        <w:rPr>
          <w:rFonts w:ascii="Arial Narrow" w:eastAsia="Calibri" w:hAnsi="Arial Narrow" w:cs="Arial"/>
          <w:sz w:val="22"/>
          <w:szCs w:val="22"/>
          <w:lang w:eastAsia="fr-FR"/>
        </w:rPr>
        <w:t>200.000 BIF) dont la moitié cent mille (100.000 BIF) sera versée sur le compte de transit des recettes non fiscales de l’Etat n° CC10003 ouvert à la BRB et l’autre moitié cent mille (100.000 BIF) sur le compte n° CC13915 03104582302 ouvert à la BRB au nom du PRODER /RECETTES INTERNES.</w:t>
      </w:r>
    </w:p>
    <w:p w14:paraId="3EAF0DAF" w14:textId="77777777" w:rsidR="00217309" w:rsidRPr="00136439" w:rsidRDefault="00217309" w:rsidP="00217309">
      <w:pPr>
        <w:pStyle w:val="Paragraphedeliste"/>
        <w:ind w:left="0"/>
        <w:rPr>
          <w:rFonts w:ascii="Arial Narrow" w:hAnsi="Arial Narrow" w:cs="Arial"/>
          <w:sz w:val="22"/>
          <w:szCs w:val="22"/>
          <w:lang w:eastAsia="fr-FR"/>
        </w:rPr>
      </w:pPr>
    </w:p>
    <w:p w14:paraId="5CACB722" w14:textId="77777777" w:rsidR="00EE26A7" w:rsidRPr="00136439" w:rsidRDefault="00EE26A7" w:rsidP="00EE26A7">
      <w:pPr>
        <w:pStyle w:val="Paragraphedeliste"/>
        <w:numPr>
          <w:ilvl w:val="0"/>
          <w:numId w:val="48"/>
        </w:numPr>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 xml:space="preserve">Toute question concernant la présente demande de propositions doit être adressée par écrit au Coordonnateur du PRODER à l’adresse ci-dessus ou par courriel à </w:t>
      </w:r>
      <w:hyperlink r:id="rId18" w:history="1">
        <w:r w:rsidRPr="00136439">
          <w:rPr>
            <w:rStyle w:val="Lienhypertexte"/>
            <w:rFonts w:ascii="Arial Narrow" w:hAnsi="Arial Narrow" w:cs="Arial"/>
            <w:sz w:val="22"/>
            <w:szCs w:val="22"/>
            <w:lang w:eastAsia="fr-FR"/>
          </w:rPr>
          <w:t>nti.come@programmefidaburundi.org</w:t>
        </w:r>
      </w:hyperlink>
      <w:r w:rsidRPr="00136439">
        <w:rPr>
          <w:rFonts w:ascii="Arial Narrow" w:hAnsi="Arial Narrow"/>
          <w:sz w:val="22"/>
          <w:szCs w:val="22"/>
        </w:rPr>
        <w:t xml:space="preserve">  </w:t>
      </w:r>
      <w:r w:rsidRPr="00136439">
        <w:rPr>
          <w:rFonts w:ascii="Arial Narrow" w:hAnsi="Arial Narrow" w:cs="Arial"/>
          <w:sz w:val="22"/>
          <w:szCs w:val="22"/>
          <w:lang w:eastAsia="fr-FR"/>
        </w:rPr>
        <w:t xml:space="preserve">et </w:t>
      </w:r>
      <w:hyperlink r:id="rId19" w:history="1">
        <w:r w:rsidRPr="00136439">
          <w:rPr>
            <w:rStyle w:val="Lienhypertexte"/>
            <w:rFonts w:ascii="Arial Narrow" w:hAnsi="Arial Narrow" w:cs="Arial"/>
            <w:sz w:val="22"/>
            <w:szCs w:val="22"/>
            <w:lang w:eastAsia="fr-FR"/>
          </w:rPr>
          <w:t>ntircomme@gmail.com</w:t>
        </w:r>
      </w:hyperlink>
      <w:r w:rsidRPr="00136439">
        <w:rPr>
          <w:rFonts w:ascii="Arial Narrow" w:hAnsi="Arial Narrow" w:cs="Arial"/>
          <w:sz w:val="22"/>
          <w:szCs w:val="22"/>
          <w:lang w:eastAsia="fr-FR"/>
        </w:rPr>
        <w:t xml:space="preserve">  du Coordonnateur du PRODER et avec copie à </w:t>
      </w:r>
      <w:hyperlink r:id="rId20" w:history="1">
        <w:r w:rsidRPr="00136439">
          <w:rPr>
            <w:rStyle w:val="Lienhypertexte"/>
            <w:rFonts w:ascii="Arial Narrow" w:hAnsi="Arial Narrow" w:cs="Arial"/>
            <w:sz w:val="22"/>
            <w:szCs w:val="22"/>
            <w:lang w:eastAsia="fr-FR"/>
          </w:rPr>
          <w:t>egidiusniyo@yahoo.com</w:t>
        </w:r>
      </w:hyperlink>
      <w:r w:rsidRPr="00136439">
        <w:rPr>
          <w:rStyle w:val="Lienhypertexte"/>
          <w:rFonts w:ascii="Arial Narrow" w:hAnsi="Arial Narrow" w:cs="Arial"/>
          <w:sz w:val="22"/>
          <w:szCs w:val="22"/>
          <w:lang w:eastAsia="fr-FR"/>
        </w:rPr>
        <w:t xml:space="preserve"> </w:t>
      </w:r>
      <w:r w:rsidRPr="00136439">
        <w:rPr>
          <w:rFonts w:ascii="Arial Narrow" w:hAnsi="Arial Narrow" w:cs="Arial"/>
          <w:sz w:val="22"/>
          <w:szCs w:val="22"/>
          <w:lang w:eastAsia="fr-FR"/>
        </w:rPr>
        <w:t xml:space="preserve">du Responsable de passation des marchés, en mentionnant la référence de la publication, au moins 10 jours avant la date limite de dépôt des propositions figurant au point 12 ci-dessous. </w:t>
      </w:r>
    </w:p>
    <w:p w14:paraId="68FA74E8"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6B63D526"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r w:rsidRPr="00136439">
        <w:rPr>
          <w:rFonts w:ascii="Arial Narrow" w:hAnsi="Arial Narrow" w:cs="Arial"/>
          <w:sz w:val="22"/>
          <w:szCs w:val="22"/>
          <w:lang w:eastAsia="fr-FR"/>
        </w:rPr>
        <w:t xml:space="preserve">L’Acheteur répondra par courrier ou courrier électronique à toute demande d’éclaircissements relatifs au Dossier de demande de propositions, qu’il aura reçue au plus tard dans les cinq (5) jours calendaires précédant la date limite de dépôt des propositions. Les soumissionnaires pourront ainsi être assurés de recevoir les mises à jour dont pourrait faire l’objet le présent dossier. </w:t>
      </w:r>
    </w:p>
    <w:p w14:paraId="6FF51015" w14:textId="77777777" w:rsidR="00EE26A7" w:rsidRPr="00136439" w:rsidRDefault="00EE26A7" w:rsidP="00EE26A7">
      <w:pPr>
        <w:tabs>
          <w:tab w:val="left" w:pos="360"/>
        </w:tabs>
        <w:jc w:val="both"/>
        <w:rPr>
          <w:rFonts w:ascii="Arial Narrow" w:hAnsi="Arial Narrow" w:cs="Arial"/>
          <w:sz w:val="22"/>
          <w:szCs w:val="22"/>
          <w:lang w:eastAsia="fr-FR"/>
        </w:rPr>
      </w:pPr>
    </w:p>
    <w:p w14:paraId="2776EA72"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Les propositions doivent être rédigées en langue française. Les dispositions et le format des formulaires de soumission types inclus dans le présent Dossier de demande de propositions doivent être strictement respectés.</w:t>
      </w:r>
    </w:p>
    <w:p w14:paraId="180CD1C9"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3ED8D29A"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r w:rsidRPr="00136439">
        <w:rPr>
          <w:rFonts w:ascii="Arial Narrow" w:hAnsi="Arial Narrow" w:cs="Arial"/>
          <w:sz w:val="22"/>
          <w:szCs w:val="22"/>
          <w:lang w:eastAsia="fr-FR"/>
        </w:rPr>
        <w:t>Elles seront présentées en quatre (4) exemplaires dont un (1) original et trois (3) copies.</w:t>
      </w:r>
    </w:p>
    <w:p w14:paraId="1F143BD5"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664824B5"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r w:rsidRPr="00136439">
        <w:rPr>
          <w:rFonts w:ascii="Arial Narrow" w:hAnsi="Arial Narrow" w:cs="Arial"/>
          <w:sz w:val="22"/>
          <w:szCs w:val="22"/>
          <w:lang w:eastAsia="fr-FR"/>
        </w:rPr>
        <w:t>Elles seront présentées dans deux enveloppes séparées : la proposition technique d’une part et la proposition financière d’autre part. Ces enveloppes seront ensuite placées dans une enveloppe extérieure sans aucun signe distinctif.</w:t>
      </w:r>
    </w:p>
    <w:p w14:paraId="78B514C8"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55EB4579" w14:textId="77777777" w:rsidR="00EE26A7" w:rsidRPr="00136439" w:rsidRDefault="00EE26A7" w:rsidP="00EE26A7">
      <w:pPr>
        <w:pStyle w:val="Paragraphedeliste"/>
        <w:tabs>
          <w:tab w:val="left" w:pos="360"/>
        </w:tabs>
        <w:jc w:val="both"/>
        <w:rPr>
          <w:rFonts w:ascii="Arial Narrow" w:hAnsi="Arial Narrow" w:cs="Arial"/>
          <w:b/>
          <w:sz w:val="22"/>
          <w:szCs w:val="22"/>
          <w:lang w:eastAsia="fr-FR"/>
        </w:rPr>
      </w:pPr>
      <w:r w:rsidRPr="00136439">
        <w:rPr>
          <w:rFonts w:ascii="Arial Narrow" w:hAnsi="Arial Narrow" w:cs="Arial"/>
          <w:b/>
          <w:sz w:val="22"/>
          <w:szCs w:val="22"/>
          <w:lang w:eastAsia="fr-FR"/>
        </w:rPr>
        <w:t xml:space="preserve">NB : </w:t>
      </w:r>
      <w:r w:rsidRPr="00136439">
        <w:rPr>
          <w:rFonts w:ascii="Arial Narrow" w:hAnsi="Arial Narrow" w:cs="Arial"/>
          <w:b/>
          <w:sz w:val="22"/>
          <w:szCs w:val="22"/>
          <w:u w:val="single"/>
          <w:lang w:eastAsia="fr-FR"/>
        </w:rPr>
        <w:t>Les offres doivent être paginées, et avoir une table de matière</w:t>
      </w:r>
      <w:r w:rsidRPr="00136439">
        <w:rPr>
          <w:rFonts w:ascii="Arial Narrow" w:hAnsi="Arial Narrow" w:cs="Arial"/>
          <w:b/>
          <w:sz w:val="22"/>
          <w:szCs w:val="22"/>
          <w:lang w:eastAsia="fr-FR"/>
        </w:rPr>
        <w:t xml:space="preserve"> </w:t>
      </w:r>
    </w:p>
    <w:p w14:paraId="3DD526DF" w14:textId="77777777" w:rsidR="00EE26A7" w:rsidRPr="00136439" w:rsidRDefault="00EE26A7" w:rsidP="00EE26A7">
      <w:pPr>
        <w:pStyle w:val="Paragraphedeliste"/>
        <w:tabs>
          <w:tab w:val="left" w:pos="360"/>
        </w:tabs>
        <w:jc w:val="both"/>
        <w:rPr>
          <w:rFonts w:ascii="Arial Narrow" w:hAnsi="Arial Narrow" w:cs="Arial"/>
          <w:sz w:val="22"/>
          <w:szCs w:val="22"/>
          <w:lang w:eastAsia="fr-FR"/>
        </w:rPr>
      </w:pPr>
    </w:p>
    <w:p w14:paraId="354112C7"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cs="Arial"/>
          <w:sz w:val="22"/>
          <w:szCs w:val="22"/>
          <w:lang w:eastAsia="fr-FR"/>
        </w:rPr>
      </w:pPr>
      <w:r w:rsidRPr="00136439">
        <w:rPr>
          <w:rFonts w:ascii="Arial Narrow" w:hAnsi="Arial Narrow" w:cs="Arial"/>
          <w:sz w:val="22"/>
          <w:szCs w:val="22"/>
          <w:lang w:eastAsia="fr-FR"/>
        </w:rPr>
        <w:t xml:space="preserve">Les propositions seront constituées des documents administratifs &amp; techniques d’une part, et d’une proposition financière d’autre part, et </w:t>
      </w:r>
      <w:r w:rsidRPr="00136439">
        <w:rPr>
          <w:rFonts w:ascii="Arial Narrow" w:hAnsi="Arial Narrow" w:cs="Arial"/>
          <w:b/>
          <w:sz w:val="22"/>
          <w:szCs w:val="22"/>
          <w:u w:val="single"/>
          <w:lang w:eastAsia="fr-FR"/>
        </w:rPr>
        <w:t>séparément.</w:t>
      </w:r>
    </w:p>
    <w:p w14:paraId="1C7A2700" w14:textId="77777777" w:rsidR="00EE26A7" w:rsidRPr="00136439" w:rsidRDefault="00EE26A7" w:rsidP="00EE26A7">
      <w:pPr>
        <w:jc w:val="both"/>
        <w:rPr>
          <w:rFonts w:ascii="Arial Narrow" w:hAnsi="Arial Narrow" w:cs="Arial"/>
          <w:b/>
          <w:sz w:val="22"/>
          <w:szCs w:val="22"/>
          <w:u w:val="single"/>
          <w:lang w:eastAsia="fr-FR"/>
        </w:rPr>
      </w:pPr>
    </w:p>
    <w:p w14:paraId="1536E226" w14:textId="2616ED1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sz w:val="22"/>
          <w:szCs w:val="22"/>
        </w:rPr>
      </w:pPr>
      <w:r w:rsidRPr="00136439">
        <w:rPr>
          <w:rFonts w:ascii="Arial Narrow" w:hAnsi="Arial Narrow" w:cs="Arial"/>
          <w:sz w:val="22"/>
          <w:szCs w:val="22"/>
          <w:lang w:eastAsia="fr-FR"/>
        </w:rPr>
        <w:t>Les</w:t>
      </w:r>
      <w:r w:rsidRPr="00136439">
        <w:rPr>
          <w:rFonts w:ascii="Arial Narrow" w:hAnsi="Arial Narrow"/>
          <w:sz w:val="22"/>
          <w:szCs w:val="22"/>
        </w:rPr>
        <w:t xml:space="preserve"> offres devront parvenir à l’adresse et selon les modalités indiquées dans les données particulières de l’appel d’offres – instructions à l’intention des soumissionnaires – clause 22.1, au plus tard le </w:t>
      </w:r>
      <w:r w:rsidR="00FE2286">
        <w:rPr>
          <w:rFonts w:ascii="Arial Narrow" w:hAnsi="Arial Narrow"/>
          <w:sz w:val="22"/>
          <w:szCs w:val="22"/>
        </w:rPr>
        <w:t>24/04</w:t>
      </w:r>
      <w:r w:rsidRPr="00136439">
        <w:rPr>
          <w:rFonts w:ascii="Arial Narrow" w:hAnsi="Arial Narrow"/>
          <w:sz w:val="22"/>
          <w:szCs w:val="22"/>
        </w:rPr>
        <w:t>/202</w:t>
      </w:r>
      <w:r w:rsidR="0050008E" w:rsidRPr="00136439">
        <w:rPr>
          <w:rFonts w:ascii="Arial Narrow" w:hAnsi="Arial Narrow"/>
          <w:sz w:val="22"/>
          <w:szCs w:val="22"/>
        </w:rPr>
        <w:t>6</w:t>
      </w:r>
      <w:r w:rsidRPr="00136439">
        <w:rPr>
          <w:rFonts w:ascii="Arial Narrow" w:hAnsi="Arial Narrow"/>
          <w:sz w:val="22"/>
          <w:szCs w:val="22"/>
        </w:rPr>
        <w:t xml:space="preserve"> à 10 heures</w:t>
      </w:r>
      <w:r w:rsidRPr="00136439">
        <w:rPr>
          <w:rFonts w:ascii="Arial Narrow" w:hAnsi="Arial Narrow"/>
          <w:bCs/>
          <w:i/>
          <w:iCs/>
          <w:sz w:val="22"/>
          <w:szCs w:val="22"/>
        </w:rPr>
        <w:t>.</w:t>
      </w:r>
    </w:p>
    <w:p w14:paraId="758E99A7" w14:textId="77777777" w:rsidR="00EE26A7" w:rsidRPr="00136439" w:rsidRDefault="00EE26A7" w:rsidP="00EE26A7">
      <w:pPr>
        <w:pStyle w:val="Paragraphedeliste"/>
        <w:spacing w:after="200"/>
        <w:ind w:left="142" w:right="276"/>
        <w:jc w:val="both"/>
        <w:rPr>
          <w:rFonts w:ascii="Arial Narrow" w:hAnsi="Arial Narrow"/>
          <w:bCs/>
          <w:sz w:val="22"/>
          <w:szCs w:val="22"/>
        </w:rPr>
      </w:pPr>
    </w:p>
    <w:p w14:paraId="7AA9914D"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iCs/>
          <w:sz w:val="22"/>
          <w:szCs w:val="22"/>
        </w:rPr>
      </w:pPr>
      <w:r w:rsidRPr="00136439">
        <w:rPr>
          <w:rFonts w:ascii="Arial Narrow" w:hAnsi="Arial Narrow" w:cs="Arial"/>
          <w:sz w:val="22"/>
          <w:szCs w:val="22"/>
          <w:lang w:eastAsia="fr-FR"/>
        </w:rPr>
        <w:t>Les</w:t>
      </w:r>
      <w:r w:rsidRPr="00136439">
        <w:rPr>
          <w:rFonts w:ascii="Arial Narrow" w:hAnsi="Arial Narrow"/>
          <w:bCs/>
          <w:iCs/>
          <w:sz w:val="22"/>
          <w:szCs w:val="22"/>
        </w:rPr>
        <w:t xml:space="preserve"> offres doivent avoir une d</w:t>
      </w:r>
      <w:r w:rsidRPr="00136439">
        <w:rPr>
          <w:rFonts w:ascii="Arial Narrow" w:hAnsi="Arial Narrow"/>
          <w:sz w:val="22"/>
          <w:szCs w:val="22"/>
        </w:rPr>
        <w:t>urée de validité de cent vingt (120) jours à compter de la date limite de soumission des offres spécifiée dans les données particulières de l’appel d’offres.</w:t>
      </w:r>
    </w:p>
    <w:p w14:paraId="56383E11" w14:textId="77777777" w:rsidR="00EE26A7" w:rsidRPr="00136439" w:rsidRDefault="00EE26A7" w:rsidP="00EE26A7">
      <w:pPr>
        <w:pStyle w:val="Paragraphedeliste"/>
        <w:rPr>
          <w:rFonts w:ascii="Arial Narrow" w:hAnsi="Arial Narrow"/>
          <w:bCs/>
          <w:iCs/>
          <w:sz w:val="22"/>
          <w:szCs w:val="22"/>
        </w:rPr>
      </w:pPr>
    </w:p>
    <w:p w14:paraId="46B1FF32"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sz w:val="22"/>
          <w:szCs w:val="22"/>
        </w:rPr>
      </w:pPr>
      <w:r w:rsidRPr="00136439">
        <w:rPr>
          <w:rFonts w:ascii="Arial Narrow" w:hAnsi="Arial Narrow" w:cs="Arial"/>
          <w:sz w:val="22"/>
          <w:szCs w:val="22"/>
          <w:lang w:eastAsia="fr-FR"/>
        </w:rPr>
        <w:t>Les</w:t>
      </w:r>
      <w:r w:rsidRPr="00136439">
        <w:rPr>
          <w:rFonts w:ascii="Arial Narrow" w:hAnsi="Arial Narrow"/>
          <w:sz w:val="22"/>
          <w:szCs w:val="22"/>
        </w:rPr>
        <w:t xml:space="preserve"> offres soumises hors délai ne seront en aucun cas acceptées et seront renvoyées sans être ouvertes sur demande écrite et aux frais du soumissionnaire. </w:t>
      </w:r>
    </w:p>
    <w:p w14:paraId="35980605" w14:textId="77777777" w:rsidR="00EE26A7" w:rsidRPr="00136439" w:rsidRDefault="00EE26A7" w:rsidP="00EE26A7">
      <w:pPr>
        <w:tabs>
          <w:tab w:val="left" w:pos="360"/>
        </w:tabs>
        <w:jc w:val="both"/>
        <w:rPr>
          <w:rFonts w:ascii="Arial Narrow" w:hAnsi="Arial Narrow"/>
          <w:bCs/>
          <w:sz w:val="22"/>
          <w:szCs w:val="22"/>
        </w:rPr>
      </w:pPr>
    </w:p>
    <w:p w14:paraId="242BB407" w14:textId="35EF7A04"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iCs/>
          <w:sz w:val="22"/>
          <w:szCs w:val="22"/>
        </w:rPr>
      </w:pPr>
      <w:r w:rsidRPr="00136439">
        <w:rPr>
          <w:rFonts w:ascii="Arial Narrow" w:hAnsi="Arial Narrow" w:cs="Arial"/>
          <w:sz w:val="22"/>
          <w:szCs w:val="22"/>
          <w:lang w:eastAsia="fr-FR"/>
        </w:rPr>
        <w:t>Les</w:t>
      </w:r>
      <w:r w:rsidRPr="00136439">
        <w:rPr>
          <w:rFonts w:ascii="Arial Narrow" w:hAnsi="Arial Narrow"/>
          <w:sz w:val="22"/>
          <w:szCs w:val="22"/>
        </w:rPr>
        <w:t xml:space="preserve"> offres seront ouvertes en présence des soumissionnaires qui souhaitent être présents à l’ouverture ou de leurs représentants dans la salle des réunions située au 1</w:t>
      </w:r>
      <w:r w:rsidRPr="00136439">
        <w:rPr>
          <w:rFonts w:ascii="Arial Narrow" w:hAnsi="Arial Narrow"/>
          <w:sz w:val="22"/>
          <w:szCs w:val="22"/>
          <w:vertAlign w:val="superscript"/>
        </w:rPr>
        <w:t>èr</w:t>
      </w:r>
      <w:r w:rsidRPr="00136439">
        <w:rPr>
          <w:rFonts w:ascii="Arial Narrow" w:hAnsi="Arial Narrow"/>
          <w:sz w:val="22"/>
          <w:szCs w:val="22"/>
        </w:rPr>
        <w:t xml:space="preserve"> étage de l’Immeuble abritant les Projets /programmes financés par le FIDA au Burundi, le </w:t>
      </w:r>
      <w:r w:rsidR="00FE2286">
        <w:rPr>
          <w:rFonts w:ascii="Arial Narrow" w:hAnsi="Arial Narrow"/>
          <w:sz w:val="22"/>
          <w:szCs w:val="22"/>
        </w:rPr>
        <w:t>24/04</w:t>
      </w:r>
      <w:r w:rsidRPr="00136439">
        <w:rPr>
          <w:rFonts w:ascii="Arial Narrow" w:hAnsi="Arial Narrow"/>
          <w:sz w:val="22"/>
          <w:szCs w:val="22"/>
        </w:rPr>
        <w:t>/202</w:t>
      </w:r>
      <w:r w:rsidR="00AE02AD" w:rsidRPr="00136439">
        <w:rPr>
          <w:rFonts w:ascii="Arial Narrow" w:hAnsi="Arial Narrow"/>
          <w:sz w:val="22"/>
          <w:szCs w:val="22"/>
        </w:rPr>
        <w:t>6</w:t>
      </w:r>
      <w:r w:rsidRPr="00136439">
        <w:rPr>
          <w:rFonts w:ascii="Arial Narrow" w:hAnsi="Arial Narrow"/>
          <w:sz w:val="22"/>
          <w:szCs w:val="22"/>
        </w:rPr>
        <w:t xml:space="preserve"> à 10 heures 30 minutes.</w:t>
      </w:r>
    </w:p>
    <w:p w14:paraId="3BA62B96" w14:textId="77777777" w:rsidR="00EE26A7" w:rsidRPr="00136439" w:rsidRDefault="00EE26A7" w:rsidP="00EE26A7">
      <w:pPr>
        <w:pStyle w:val="Paragraphedeliste"/>
        <w:rPr>
          <w:rFonts w:ascii="Arial Narrow" w:hAnsi="Arial Narrow"/>
          <w:bCs/>
          <w:iCs/>
          <w:sz w:val="22"/>
          <w:szCs w:val="22"/>
        </w:rPr>
      </w:pPr>
    </w:p>
    <w:p w14:paraId="70E2F86C" w14:textId="77777777" w:rsidR="00EE26A7" w:rsidRPr="00136439" w:rsidRDefault="00EE26A7" w:rsidP="00EE26A7">
      <w:pPr>
        <w:pStyle w:val="Paragraphedeliste"/>
        <w:numPr>
          <w:ilvl w:val="0"/>
          <w:numId w:val="48"/>
        </w:numPr>
        <w:tabs>
          <w:tab w:val="left" w:pos="360"/>
        </w:tabs>
        <w:ind w:left="644"/>
        <w:contextualSpacing w:val="0"/>
        <w:jc w:val="both"/>
        <w:rPr>
          <w:rFonts w:ascii="Arial Narrow" w:hAnsi="Arial Narrow"/>
          <w:bCs/>
          <w:iCs/>
          <w:sz w:val="22"/>
          <w:szCs w:val="22"/>
        </w:rPr>
      </w:pPr>
      <w:r w:rsidRPr="00136439">
        <w:rPr>
          <w:rFonts w:ascii="Arial Narrow" w:hAnsi="Arial Narrow"/>
          <w:bCs/>
          <w:sz w:val="22"/>
          <w:szCs w:val="22"/>
        </w:rPr>
        <w:t>Veillez</w:t>
      </w:r>
      <w:r w:rsidRPr="00136439">
        <w:rPr>
          <w:rFonts w:ascii="Arial Narrow" w:hAnsi="Arial Narrow"/>
          <w:sz w:val="22"/>
          <w:szCs w:val="22"/>
        </w:rPr>
        <w:t xml:space="preserve"> noter que les offres électroniques </w:t>
      </w:r>
      <w:r w:rsidRPr="00136439">
        <w:rPr>
          <w:rFonts w:ascii="Arial Narrow" w:hAnsi="Arial Narrow"/>
          <w:b/>
          <w:i/>
          <w:iCs/>
          <w:sz w:val="22"/>
          <w:szCs w:val="22"/>
        </w:rPr>
        <w:t>ne sont pas</w:t>
      </w:r>
      <w:r w:rsidRPr="00136439">
        <w:rPr>
          <w:rFonts w:ascii="Arial Narrow" w:hAnsi="Arial Narrow"/>
          <w:sz w:val="22"/>
          <w:szCs w:val="22"/>
        </w:rPr>
        <w:t xml:space="preserve"> acceptées.</w:t>
      </w:r>
    </w:p>
    <w:p w14:paraId="19F0CDE4" w14:textId="77777777" w:rsidR="00E0140F" w:rsidRPr="00136439" w:rsidRDefault="00E0140F" w:rsidP="00E0140F">
      <w:pPr>
        <w:pStyle w:val="SectionHeading"/>
        <w:jc w:val="both"/>
        <w:rPr>
          <w:rFonts w:ascii="Arial Narrow" w:hAnsi="Arial Narrow"/>
          <w:b w:val="0"/>
          <w:sz w:val="22"/>
          <w:szCs w:val="22"/>
        </w:rPr>
        <w:sectPr w:rsidR="00E0140F" w:rsidRPr="00136439" w:rsidSect="00B25830">
          <w:footerReference w:type="default" r:id="rId21"/>
          <w:pgSz w:w="11900" w:h="16820" w:code="9"/>
          <w:pgMar w:top="1021" w:right="843" w:bottom="1021" w:left="1021" w:header="709" w:footer="709" w:gutter="0"/>
          <w:cols w:space="708"/>
          <w:docGrid w:linePitch="360"/>
        </w:sectPr>
      </w:pPr>
    </w:p>
    <w:p w14:paraId="461752BC" w14:textId="77777777" w:rsidR="00B25830" w:rsidRPr="006529CA" w:rsidRDefault="00B25830" w:rsidP="00E0140F">
      <w:pPr>
        <w:pStyle w:val="SectionHeading"/>
        <w:jc w:val="both"/>
        <w:rPr>
          <w:rFonts w:ascii="Arial Narrow" w:hAnsi="Arial Narrow"/>
          <w:bCs w:val="0"/>
          <w:sz w:val="22"/>
          <w:szCs w:val="22"/>
        </w:rPr>
      </w:pPr>
      <w:r w:rsidRPr="006529CA">
        <w:rPr>
          <w:rFonts w:ascii="Arial Narrow" w:hAnsi="Arial Narrow"/>
          <w:bCs w:val="0"/>
          <w:sz w:val="22"/>
          <w:szCs w:val="22"/>
        </w:rPr>
        <w:lastRenderedPageBreak/>
        <w:t>Section V</w:t>
      </w:r>
      <w:r w:rsidR="00E0140F" w:rsidRPr="006529CA">
        <w:rPr>
          <w:rFonts w:ascii="Arial Narrow" w:hAnsi="Arial Narrow"/>
          <w:bCs w:val="0"/>
          <w:sz w:val="22"/>
          <w:szCs w:val="22"/>
        </w:rPr>
        <w:t>II</w:t>
      </w:r>
      <w:r w:rsidRPr="006529CA">
        <w:rPr>
          <w:rFonts w:ascii="Arial Narrow" w:hAnsi="Arial Narrow"/>
          <w:bCs w:val="0"/>
          <w:sz w:val="22"/>
          <w:szCs w:val="22"/>
        </w:rPr>
        <w:t>. Mandat</w:t>
      </w:r>
    </w:p>
    <w:p w14:paraId="07CDC4E7" w14:textId="77777777" w:rsidR="00B25830" w:rsidRPr="00136439" w:rsidRDefault="00B25830" w:rsidP="00B25830">
      <w:pPr>
        <w:rPr>
          <w:rFonts w:ascii="Arial Narrow" w:hAnsi="Arial Narrow" w:cs="Arial"/>
          <w:sz w:val="22"/>
          <w:szCs w:val="22"/>
          <w:highlight w:val="yellow"/>
        </w:rPr>
      </w:pPr>
    </w:p>
    <w:p w14:paraId="7C0773C8" w14:textId="77777777" w:rsidR="00B25830" w:rsidRPr="00136439" w:rsidRDefault="00B25830" w:rsidP="00B25830">
      <w:pPr>
        <w:pStyle w:val="Paragraphedeliste"/>
        <w:numPr>
          <w:ilvl w:val="0"/>
          <w:numId w:val="28"/>
        </w:numPr>
        <w:contextualSpacing w:val="0"/>
        <w:rPr>
          <w:rFonts w:ascii="Arial Narrow" w:hAnsi="Arial Narrow" w:cs="Arial"/>
          <w:b/>
          <w:bCs/>
          <w:iCs/>
          <w:sz w:val="22"/>
          <w:szCs w:val="22"/>
        </w:rPr>
      </w:pPr>
      <w:r w:rsidRPr="00136439">
        <w:rPr>
          <w:rFonts w:ascii="Arial Narrow" w:hAnsi="Arial Narrow" w:cs="Arial"/>
          <w:b/>
          <w:bCs/>
          <w:iCs/>
          <w:sz w:val="22"/>
          <w:szCs w:val="22"/>
        </w:rPr>
        <w:t>Introduction</w:t>
      </w:r>
    </w:p>
    <w:p w14:paraId="44F1C3C1" w14:textId="77777777" w:rsidR="00B25830" w:rsidRPr="00136439" w:rsidRDefault="00B25830" w:rsidP="00B25830">
      <w:pPr>
        <w:pStyle w:val="Paragraphedeliste"/>
        <w:rPr>
          <w:rFonts w:ascii="Arial Narrow" w:hAnsi="Arial Narrow" w:cs="Arial"/>
          <w:i/>
          <w:color w:val="FF0000"/>
          <w:sz w:val="22"/>
          <w:szCs w:val="22"/>
          <w:highlight w:val="yellow"/>
        </w:rPr>
      </w:pPr>
    </w:p>
    <w:p w14:paraId="09EFA5F3"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rPr>
        <w:t>Le Gouvernement du Burundi a obtenu</w:t>
      </w:r>
      <w:r w:rsidRPr="00136439">
        <w:rPr>
          <w:rFonts w:ascii="Arial Narrow" w:hAnsi="Arial Narrow"/>
          <w:i/>
          <w:iCs/>
          <w:sz w:val="22"/>
          <w:szCs w:val="22"/>
        </w:rPr>
        <w:t xml:space="preserve"> </w:t>
      </w:r>
      <w:r w:rsidRPr="00136439">
        <w:rPr>
          <w:rFonts w:ascii="Arial Narrow" w:hAnsi="Arial Narrow"/>
          <w:sz w:val="22"/>
          <w:szCs w:val="22"/>
        </w:rPr>
        <w:t xml:space="preserve">un financement du Fonds International de Développement Agricole (FIDA) destiné à couvrir le coût du </w:t>
      </w:r>
      <w:r w:rsidRPr="00136439">
        <w:rPr>
          <w:rFonts w:ascii="Arial Narrow" w:eastAsia="Arial Unicode MS" w:hAnsi="Arial Narrow"/>
          <w:bCs/>
          <w:sz w:val="22"/>
          <w:szCs w:val="22"/>
        </w:rPr>
        <w:t>Programme de Développement de l’Entrepreneuriat Rural « PRODER »</w:t>
      </w:r>
      <w:r w:rsidRPr="00136439">
        <w:rPr>
          <w:rFonts w:ascii="Arial Narrow" w:hAnsi="Arial Narrow"/>
          <w:sz w:val="22"/>
          <w:szCs w:val="22"/>
        </w:rPr>
        <w:t xml:space="preserve">, et envisage d’en faire partiellement usage pour l’acquisition des services d’un prestataire chargé de la surveillance des travaux de réhabilitation et extension du centre naisseur </w:t>
      </w:r>
      <w:r w:rsidR="00FC5F5E" w:rsidRPr="00136439">
        <w:rPr>
          <w:rFonts w:ascii="Arial Narrow" w:hAnsi="Arial Narrow"/>
          <w:sz w:val="22"/>
          <w:szCs w:val="22"/>
        </w:rPr>
        <w:t xml:space="preserve">avicole de Gitega </w:t>
      </w:r>
      <w:r w:rsidRPr="00136439">
        <w:rPr>
          <w:rFonts w:ascii="Arial Narrow" w:hAnsi="Arial Narrow"/>
          <w:sz w:val="22"/>
          <w:szCs w:val="22"/>
        </w:rPr>
        <w:t xml:space="preserve">en Commune </w:t>
      </w:r>
      <w:r w:rsidR="00FC5F5E" w:rsidRPr="00136439">
        <w:rPr>
          <w:rFonts w:ascii="Arial Narrow" w:hAnsi="Arial Narrow"/>
          <w:sz w:val="22"/>
          <w:szCs w:val="22"/>
        </w:rPr>
        <w:t xml:space="preserve">Gitega </w:t>
      </w:r>
      <w:r w:rsidRPr="00136439">
        <w:rPr>
          <w:rFonts w:ascii="Arial Narrow" w:hAnsi="Arial Narrow"/>
          <w:sz w:val="22"/>
          <w:szCs w:val="22"/>
        </w:rPr>
        <w:t>de la Province de Gitega. L’utilisation de fonds du FIDA est soumise à l’approbation de ce dernier, selon les modalités et conditions que prévoit l’accord de financement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49BDFECB" w14:textId="77777777" w:rsidR="006C1058" w:rsidRPr="00136439" w:rsidRDefault="006C1058" w:rsidP="006C1058">
      <w:pPr>
        <w:ind w:left="720"/>
        <w:jc w:val="both"/>
        <w:rPr>
          <w:rFonts w:ascii="Arial Narrow" w:hAnsi="Arial Narrow"/>
          <w:sz w:val="22"/>
          <w:szCs w:val="22"/>
        </w:rPr>
      </w:pPr>
    </w:p>
    <w:p w14:paraId="18E48F56" w14:textId="77777777" w:rsidR="006C1058" w:rsidRPr="00136439" w:rsidRDefault="006C1058" w:rsidP="00472F5E">
      <w:pPr>
        <w:jc w:val="both"/>
        <w:rPr>
          <w:rFonts w:ascii="Arial Narrow" w:eastAsia="Arial" w:hAnsi="Arial Narrow" w:cs="Arial"/>
          <w:sz w:val="22"/>
          <w:szCs w:val="22"/>
        </w:rPr>
      </w:pPr>
      <w:r w:rsidRPr="00136439">
        <w:rPr>
          <w:rFonts w:ascii="Arial Narrow" w:hAnsi="Arial Narrow"/>
          <w:sz w:val="22"/>
          <w:szCs w:val="22"/>
        </w:rPr>
        <w:t>L’Accord</w:t>
      </w:r>
      <w:r w:rsidRPr="00136439">
        <w:rPr>
          <w:rFonts w:ascii="Arial Narrow" w:hAnsi="Arial Narrow" w:cs="Arial"/>
          <w:bCs/>
          <w:sz w:val="22"/>
          <w:szCs w:val="22"/>
        </w:rPr>
        <w:t xml:space="preserve"> de financement a été signé à Bujumbura, </w:t>
      </w:r>
      <w:r w:rsidRPr="00136439">
        <w:rPr>
          <w:rFonts w:ascii="Arial Narrow" w:hAnsi="Arial Narrow"/>
          <w:sz w:val="22"/>
          <w:szCs w:val="22"/>
        </w:rPr>
        <w:t>le 27 avril 2022, pour un montant de 89,40 millions USD et comprend : (i) un financement FIDA de 53,654 millions USD (60%), dont 80% en don (Don n°2000004134) et 20% en prêt (Prêt n°2000004133) ; (ii) un financement additionnel du FIDA (don n°2000004907) de USD 25 millions (28%), qui a été approuvé en décembre 2023 ; (iii) la contribution du Gouvernement pour USD 7,065 millions (7,9%), sous forme de taxes et droits de douanes et certains coûts de gestion de PRODER ; (vi) une contribution des bénéficiaires à hauteur de USD 3,679 millions</w:t>
      </w:r>
      <w:r w:rsidRPr="00136439">
        <w:rPr>
          <w:rFonts w:ascii="Arial Narrow" w:hAnsi="Arial Narrow" w:cs="Arial"/>
          <w:bCs/>
          <w:sz w:val="22"/>
          <w:szCs w:val="22"/>
        </w:rPr>
        <w:t xml:space="preserve">. </w:t>
      </w:r>
      <w:r w:rsidRPr="00136439">
        <w:rPr>
          <w:rFonts w:ascii="Arial Narrow" w:eastAsia="Arial" w:hAnsi="Arial Narrow" w:cs="Arial"/>
          <w:bCs/>
          <w:sz w:val="22"/>
          <w:szCs w:val="22"/>
          <w:lang w:val="fr-CD"/>
        </w:rPr>
        <w:t xml:space="preserve">L’Accord de financement est entré en vigueur le 25 août 2022. </w:t>
      </w:r>
      <w:r w:rsidRPr="00136439">
        <w:rPr>
          <w:rFonts w:ascii="Arial Narrow" w:eastAsia="Arial" w:hAnsi="Arial Narrow" w:cs="Arial"/>
          <w:sz w:val="22"/>
          <w:szCs w:val="22"/>
        </w:rPr>
        <w:t xml:space="preserve">Le PRODER sera exécuté durant sept ans (2022 à 2029) dans les zones rurales. </w:t>
      </w:r>
    </w:p>
    <w:p w14:paraId="135B84B3" w14:textId="77777777" w:rsidR="006C1058" w:rsidRPr="00136439" w:rsidRDefault="006C1058" w:rsidP="006C1058">
      <w:pPr>
        <w:ind w:left="720"/>
        <w:jc w:val="both"/>
        <w:rPr>
          <w:rFonts w:ascii="Arial Narrow" w:hAnsi="Arial Narrow"/>
          <w:sz w:val="22"/>
          <w:szCs w:val="22"/>
          <w:highlight w:val="green"/>
        </w:rPr>
      </w:pPr>
    </w:p>
    <w:p w14:paraId="38FE922E"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rPr>
        <w:t xml:space="preserve">Le PRODER couvre 12 provinces à savoir </w:t>
      </w:r>
      <w:proofErr w:type="spellStart"/>
      <w:r w:rsidRPr="00136439">
        <w:rPr>
          <w:rFonts w:ascii="Arial Narrow" w:hAnsi="Arial Narrow"/>
          <w:sz w:val="22"/>
          <w:szCs w:val="22"/>
        </w:rPr>
        <w:t>Bubanza</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Cibitoke</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Muramvya</w:t>
      </w:r>
      <w:proofErr w:type="spellEnd"/>
      <w:r w:rsidRPr="00136439">
        <w:rPr>
          <w:rFonts w:ascii="Arial Narrow" w:hAnsi="Arial Narrow"/>
          <w:sz w:val="22"/>
          <w:szCs w:val="22"/>
        </w:rPr>
        <w:t xml:space="preserve">, Rutana, Ruyigi, </w:t>
      </w:r>
      <w:proofErr w:type="spellStart"/>
      <w:r w:rsidRPr="00136439">
        <w:rPr>
          <w:rFonts w:ascii="Arial Narrow" w:hAnsi="Arial Narrow"/>
          <w:sz w:val="22"/>
          <w:szCs w:val="22"/>
        </w:rPr>
        <w:t>Karusi</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Kayanza</w:t>
      </w:r>
      <w:proofErr w:type="spellEnd"/>
      <w:r w:rsidRPr="00136439">
        <w:rPr>
          <w:rFonts w:ascii="Arial Narrow" w:hAnsi="Arial Narrow"/>
          <w:sz w:val="22"/>
          <w:szCs w:val="22"/>
        </w:rPr>
        <w:t xml:space="preserve">, Ngozi, Gitega, </w:t>
      </w:r>
      <w:proofErr w:type="spellStart"/>
      <w:r w:rsidRPr="00136439">
        <w:rPr>
          <w:rFonts w:ascii="Arial Narrow" w:hAnsi="Arial Narrow"/>
          <w:sz w:val="22"/>
          <w:szCs w:val="22"/>
        </w:rPr>
        <w:t>Muyinga</w:t>
      </w:r>
      <w:proofErr w:type="spellEnd"/>
      <w:r w:rsidRPr="00136439">
        <w:rPr>
          <w:rFonts w:ascii="Arial Narrow" w:hAnsi="Arial Narrow"/>
          <w:sz w:val="22"/>
          <w:szCs w:val="22"/>
        </w:rPr>
        <w:t xml:space="preserve">, </w:t>
      </w:r>
      <w:proofErr w:type="spellStart"/>
      <w:r w:rsidRPr="00136439">
        <w:rPr>
          <w:rFonts w:ascii="Arial Narrow" w:hAnsi="Arial Narrow"/>
          <w:sz w:val="22"/>
          <w:szCs w:val="22"/>
        </w:rPr>
        <w:t>Makamba</w:t>
      </w:r>
      <w:proofErr w:type="spellEnd"/>
      <w:r w:rsidRPr="00136439">
        <w:rPr>
          <w:rFonts w:ascii="Arial Narrow" w:hAnsi="Arial Narrow"/>
          <w:sz w:val="22"/>
          <w:szCs w:val="22"/>
        </w:rPr>
        <w:t xml:space="preserve"> et Bururi. L’extension dans les autres provinces sera déterminée lors de la revue à mi-parcours du Programme, en tenant compte de la disponibilité de financements complémentaires. </w:t>
      </w:r>
    </w:p>
    <w:p w14:paraId="193ACFAC" w14:textId="77777777" w:rsidR="006C1058" w:rsidRPr="00136439" w:rsidRDefault="006C1058" w:rsidP="006C1058">
      <w:pPr>
        <w:ind w:left="720"/>
        <w:jc w:val="both"/>
        <w:rPr>
          <w:rFonts w:ascii="Arial Narrow" w:hAnsi="Arial Narrow"/>
          <w:sz w:val="22"/>
          <w:szCs w:val="22"/>
        </w:rPr>
      </w:pPr>
    </w:p>
    <w:p w14:paraId="003DAE9D"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rPr>
        <w:t xml:space="preserve">Le </w:t>
      </w:r>
      <w:r w:rsidRPr="00136439">
        <w:rPr>
          <w:rFonts w:ascii="Arial Narrow" w:hAnsi="Arial Narrow"/>
          <w:bCs/>
          <w:sz w:val="22"/>
          <w:szCs w:val="22"/>
        </w:rPr>
        <w:t xml:space="preserve">but </w:t>
      </w:r>
      <w:r w:rsidRPr="00136439">
        <w:rPr>
          <w:rFonts w:ascii="Arial Narrow" w:hAnsi="Arial Narrow"/>
          <w:sz w:val="22"/>
          <w:szCs w:val="22"/>
        </w:rPr>
        <w:t xml:space="preserve">du PRODER est de contribuer à la réduction de la pauvreté, l’amélioration de la nutrition et de la sécurité alimentaire des communautés rurales par la promotion de l’entrepreneuriat des jeunes et des entreprises agropastorales. Le PRODER s’inscrit dans la droite ligne du Gouvernement de transformer en entrepreneurs les agri-éleveurs en général et les jeunes du milieu rural en particulier. </w:t>
      </w:r>
    </w:p>
    <w:p w14:paraId="59606831" w14:textId="77777777" w:rsidR="00472F5E" w:rsidRPr="00136439" w:rsidRDefault="00472F5E" w:rsidP="00472F5E">
      <w:pPr>
        <w:jc w:val="both"/>
        <w:rPr>
          <w:rFonts w:ascii="Arial Narrow" w:hAnsi="Arial Narrow"/>
          <w:sz w:val="22"/>
          <w:szCs w:val="22"/>
          <w:lang w:val="fr-BE"/>
        </w:rPr>
      </w:pPr>
    </w:p>
    <w:p w14:paraId="628A119E" w14:textId="77777777" w:rsidR="006C1058" w:rsidRPr="00136439" w:rsidRDefault="006C1058" w:rsidP="00472F5E">
      <w:pPr>
        <w:jc w:val="both"/>
        <w:rPr>
          <w:rFonts w:ascii="Arial Narrow" w:hAnsi="Arial Narrow"/>
          <w:sz w:val="22"/>
          <w:szCs w:val="22"/>
        </w:rPr>
      </w:pPr>
      <w:r w:rsidRPr="00136439">
        <w:rPr>
          <w:rFonts w:ascii="Arial Narrow" w:hAnsi="Arial Narrow"/>
          <w:sz w:val="22"/>
          <w:szCs w:val="22"/>
          <w:lang w:val="fr-BE"/>
        </w:rPr>
        <w:t>Le programme est structuré en trois (3) composantes</w:t>
      </w:r>
      <w:r w:rsidRPr="00136439">
        <w:rPr>
          <w:rFonts w:ascii="Arial Narrow" w:hAnsi="Arial Narrow"/>
          <w:bCs/>
          <w:sz w:val="22"/>
          <w:szCs w:val="22"/>
          <w:lang w:val="fr-BE"/>
        </w:rPr>
        <w:t xml:space="preserve"> : </w:t>
      </w:r>
    </w:p>
    <w:p w14:paraId="65D2BF40" w14:textId="77777777" w:rsidR="006C1058" w:rsidRPr="00136439" w:rsidRDefault="006C1058" w:rsidP="006C1058">
      <w:pPr>
        <w:ind w:left="720" w:right="14"/>
        <w:jc w:val="both"/>
        <w:rPr>
          <w:rFonts w:ascii="Arial Narrow" w:hAnsi="Arial Narrow"/>
          <w:b/>
          <w:bCs/>
          <w:sz w:val="22"/>
          <w:szCs w:val="22"/>
        </w:rPr>
      </w:pPr>
    </w:p>
    <w:p w14:paraId="60FFE6D2" w14:textId="77777777" w:rsidR="006C1058" w:rsidRPr="00136439" w:rsidRDefault="006C1058" w:rsidP="006C1058">
      <w:pPr>
        <w:numPr>
          <w:ilvl w:val="0"/>
          <w:numId w:val="42"/>
        </w:numPr>
        <w:ind w:right="14"/>
        <w:jc w:val="both"/>
        <w:rPr>
          <w:rFonts w:ascii="Arial Narrow" w:hAnsi="Arial Narrow"/>
          <w:sz w:val="22"/>
          <w:szCs w:val="22"/>
        </w:rPr>
      </w:pPr>
      <w:proofErr w:type="gramStart"/>
      <w:r w:rsidRPr="00136439">
        <w:rPr>
          <w:rFonts w:ascii="Arial Narrow" w:hAnsi="Arial Narrow"/>
          <w:b/>
          <w:bCs/>
          <w:sz w:val="22"/>
          <w:szCs w:val="22"/>
        </w:rPr>
        <w:t>la</w:t>
      </w:r>
      <w:proofErr w:type="gramEnd"/>
      <w:r w:rsidRPr="00136439">
        <w:rPr>
          <w:rFonts w:ascii="Arial Narrow" w:hAnsi="Arial Narrow"/>
          <w:b/>
          <w:bCs/>
          <w:sz w:val="22"/>
          <w:szCs w:val="22"/>
        </w:rPr>
        <w:t xml:space="preserve"> Composante 1</w:t>
      </w:r>
      <w:r w:rsidRPr="00136439">
        <w:rPr>
          <w:rFonts w:ascii="Arial Narrow" w:hAnsi="Arial Narrow"/>
          <w:bCs/>
          <w:sz w:val="22"/>
          <w:szCs w:val="22"/>
        </w:rPr>
        <w:t> : D</w:t>
      </w:r>
      <w:r w:rsidRPr="00136439">
        <w:rPr>
          <w:rFonts w:ascii="Arial Narrow" w:eastAsia="Verdana" w:hAnsi="Arial Narrow"/>
          <w:sz w:val="22"/>
          <w:szCs w:val="22"/>
        </w:rPr>
        <w:t xml:space="preserve">éveloppement inclusif des entreprises des jeunes ruraux, dont la promotion de l’entrepreneuriat des jeunes et femmes ; </w:t>
      </w:r>
    </w:p>
    <w:p w14:paraId="5446E7B2" w14:textId="77777777" w:rsidR="006C1058" w:rsidRPr="00136439" w:rsidRDefault="006C1058" w:rsidP="006C1058">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w:t>
      </w:r>
      <w:r w:rsidRPr="00136439">
        <w:rPr>
          <w:rFonts w:ascii="Arial Narrow" w:hAnsi="Arial Narrow"/>
          <w:b/>
          <w:bCs/>
          <w:sz w:val="22"/>
          <w:szCs w:val="22"/>
        </w:rPr>
        <w:t>2</w:t>
      </w:r>
      <w:r w:rsidRPr="00136439">
        <w:rPr>
          <w:rFonts w:ascii="Arial Narrow" w:hAnsi="Arial Narrow"/>
          <w:bCs/>
          <w:sz w:val="22"/>
          <w:szCs w:val="22"/>
        </w:rPr>
        <w:t> : P</w:t>
      </w:r>
      <w:r w:rsidRPr="00136439">
        <w:rPr>
          <w:rFonts w:ascii="Arial Narrow" w:eastAsia="Verdana" w:hAnsi="Arial Narrow"/>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p>
    <w:p w14:paraId="3F337699" w14:textId="77777777" w:rsidR="006C1058" w:rsidRPr="00136439" w:rsidRDefault="006C1058" w:rsidP="006C1058">
      <w:pPr>
        <w:numPr>
          <w:ilvl w:val="0"/>
          <w:numId w:val="42"/>
        </w:numPr>
        <w:ind w:right="14"/>
        <w:jc w:val="both"/>
        <w:rPr>
          <w:rFonts w:ascii="Arial Narrow" w:hAnsi="Arial Narrow"/>
          <w:sz w:val="22"/>
          <w:szCs w:val="22"/>
        </w:rPr>
      </w:pPr>
      <w:proofErr w:type="gramStart"/>
      <w:r w:rsidRPr="00136439">
        <w:rPr>
          <w:rFonts w:ascii="Arial Narrow" w:eastAsia="Verdana" w:hAnsi="Arial Narrow"/>
          <w:b/>
          <w:sz w:val="22"/>
          <w:szCs w:val="22"/>
        </w:rPr>
        <w:t>la</w:t>
      </w:r>
      <w:proofErr w:type="gramEnd"/>
      <w:r w:rsidRPr="00136439">
        <w:rPr>
          <w:rFonts w:ascii="Arial Narrow" w:eastAsia="Verdana" w:hAnsi="Arial Narrow"/>
          <w:b/>
          <w:sz w:val="22"/>
          <w:szCs w:val="22"/>
        </w:rPr>
        <w:t xml:space="preserve"> Composante 3</w:t>
      </w:r>
      <w:r w:rsidRPr="00136439">
        <w:rPr>
          <w:rFonts w:ascii="Arial Narrow" w:eastAsia="Verdana" w:hAnsi="Arial Narrow"/>
          <w:sz w:val="22"/>
          <w:szCs w:val="22"/>
        </w:rPr>
        <w:t> : Renforcement Institutionnel et Gestion du Programme.</w:t>
      </w:r>
    </w:p>
    <w:p w14:paraId="3459AABE" w14:textId="77777777" w:rsidR="006C1058" w:rsidRPr="00136439" w:rsidRDefault="006C1058" w:rsidP="00B25830">
      <w:pPr>
        <w:spacing w:after="200"/>
        <w:contextualSpacing/>
        <w:jc w:val="both"/>
        <w:rPr>
          <w:rFonts w:ascii="Arial Narrow" w:hAnsi="Arial Narrow"/>
          <w:sz w:val="22"/>
          <w:szCs w:val="22"/>
        </w:rPr>
      </w:pPr>
    </w:p>
    <w:p w14:paraId="6EF808B9" w14:textId="77777777" w:rsidR="00B25830" w:rsidRPr="00136439" w:rsidRDefault="00B25830" w:rsidP="00B25830">
      <w:pPr>
        <w:pStyle w:val="Paragraphedeliste"/>
        <w:numPr>
          <w:ilvl w:val="0"/>
          <w:numId w:val="28"/>
        </w:numPr>
        <w:contextualSpacing w:val="0"/>
        <w:jc w:val="both"/>
        <w:rPr>
          <w:rFonts w:ascii="Arial Narrow" w:hAnsi="Arial Narrow" w:cs="Arial"/>
          <w:b/>
          <w:bCs/>
          <w:sz w:val="22"/>
          <w:szCs w:val="22"/>
        </w:rPr>
      </w:pPr>
      <w:r w:rsidRPr="00136439">
        <w:rPr>
          <w:rFonts w:ascii="Arial Narrow" w:hAnsi="Arial Narrow" w:cs="Arial"/>
          <w:b/>
          <w:bCs/>
          <w:sz w:val="22"/>
          <w:szCs w:val="22"/>
        </w:rPr>
        <w:t>Objet de la mission</w:t>
      </w:r>
    </w:p>
    <w:p w14:paraId="3C7388E9" w14:textId="77777777" w:rsidR="00B25830" w:rsidRPr="00136439" w:rsidRDefault="00B25830" w:rsidP="00B25830">
      <w:pPr>
        <w:pStyle w:val="Paragraphedeliste"/>
        <w:jc w:val="both"/>
        <w:rPr>
          <w:rFonts w:ascii="Arial Narrow" w:hAnsi="Arial Narrow" w:cs="Arial"/>
          <w:sz w:val="22"/>
          <w:szCs w:val="22"/>
          <w:highlight w:val="yellow"/>
        </w:rPr>
      </w:pPr>
    </w:p>
    <w:p w14:paraId="3758151B" w14:textId="12394186" w:rsidR="00B25830" w:rsidRPr="00F13A4D" w:rsidRDefault="00B25830" w:rsidP="00472F5E">
      <w:pPr>
        <w:jc w:val="both"/>
        <w:rPr>
          <w:rFonts w:ascii="Bookman Old Style" w:hAnsi="Bookman Old Style"/>
          <w:sz w:val="20"/>
          <w:szCs w:val="20"/>
        </w:rPr>
      </w:pPr>
      <w:r w:rsidRPr="00136439">
        <w:rPr>
          <w:rFonts w:ascii="Arial Narrow" w:hAnsi="Arial Narrow"/>
          <w:sz w:val="22"/>
          <w:szCs w:val="22"/>
        </w:rPr>
        <w:t>Sous</w:t>
      </w:r>
      <w:r w:rsidRPr="00136439">
        <w:rPr>
          <w:rFonts w:ascii="Arial Narrow" w:hAnsi="Arial Narrow" w:cs="Arial"/>
          <w:sz w:val="22"/>
          <w:szCs w:val="22"/>
        </w:rPr>
        <w:t xml:space="preserve"> l’autorité du Coordonnateur du P</w:t>
      </w:r>
      <w:r w:rsidR="006C1058" w:rsidRPr="00136439">
        <w:rPr>
          <w:rFonts w:ascii="Arial Narrow" w:hAnsi="Arial Narrow" w:cs="Arial"/>
          <w:sz w:val="22"/>
          <w:szCs w:val="22"/>
        </w:rPr>
        <w:t>RODER</w:t>
      </w:r>
      <w:r w:rsidRPr="00136439">
        <w:rPr>
          <w:rFonts w:ascii="Arial Narrow" w:hAnsi="Arial Narrow" w:cs="Arial"/>
          <w:sz w:val="22"/>
          <w:szCs w:val="22"/>
        </w:rPr>
        <w:t>, du Responsable de</w:t>
      </w:r>
      <w:r w:rsidR="006C1058" w:rsidRPr="00136439">
        <w:rPr>
          <w:rFonts w:ascii="Arial Narrow" w:hAnsi="Arial Narrow" w:cs="Arial"/>
          <w:sz w:val="22"/>
          <w:szCs w:val="22"/>
        </w:rPr>
        <w:t xml:space="preserve"> la Composante n°2 : </w:t>
      </w:r>
      <w:r w:rsidR="006C1058" w:rsidRPr="00136439">
        <w:rPr>
          <w:rFonts w:ascii="Arial Narrow" w:hAnsi="Arial Narrow"/>
          <w:bCs/>
          <w:sz w:val="22"/>
          <w:szCs w:val="22"/>
        </w:rPr>
        <w:t>P</w:t>
      </w:r>
      <w:r w:rsidR="006C1058" w:rsidRPr="00136439">
        <w:rPr>
          <w:rFonts w:ascii="Arial Narrow" w:eastAsia="Verdana" w:hAnsi="Arial Narrow"/>
          <w:sz w:val="22"/>
          <w:szCs w:val="22"/>
        </w:rPr>
        <w:t>romotion d’un environnement favorable au développement des entreprises agropastorales, comprenant l’amélioration de l’accès à la terre et aux actifs pour l’entrepreneuriat agricole et le développement des infrastructures de production et d’accès au marché </w:t>
      </w:r>
      <w:r w:rsidR="006C1058" w:rsidRPr="00136439">
        <w:rPr>
          <w:rFonts w:ascii="Arial Narrow" w:hAnsi="Arial Narrow" w:cs="Arial"/>
          <w:sz w:val="22"/>
          <w:szCs w:val="22"/>
        </w:rPr>
        <w:t xml:space="preserve"> </w:t>
      </w:r>
      <w:r w:rsidRPr="00136439">
        <w:rPr>
          <w:rFonts w:ascii="Arial Narrow" w:hAnsi="Arial Narrow" w:cs="Arial"/>
          <w:sz w:val="22"/>
          <w:szCs w:val="22"/>
        </w:rPr>
        <w:t>et de la coordination des UFCR, le Bureau Conseil</w:t>
      </w:r>
      <w:r w:rsidR="006C1058" w:rsidRPr="00136439">
        <w:rPr>
          <w:rFonts w:ascii="Arial Narrow" w:hAnsi="Arial Narrow" w:cs="Arial"/>
          <w:sz w:val="22"/>
          <w:szCs w:val="22"/>
        </w:rPr>
        <w:t>/consultant</w:t>
      </w:r>
      <w:r w:rsidRPr="00136439">
        <w:rPr>
          <w:rFonts w:ascii="Arial Narrow" w:hAnsi="Arial Narrow" w:cs="Arial"/>
          <w:sz w:val="22"/>
          <w:szCs w:val="22"/>
        </w:rPr>
        <w:t xml:space="preserve"> sera chargé de </w:t>
      </w:r>
      <w:r w:rsidR="00F13A4D" w:rsidRPr="00F13A4D">
        <w:rPr>
          <w:rFonts w:ascii="Arial Narrow" w:hAnsi="Arial Narrow"/>
          <w:b/>
          <w:bCs/>
          <w:iCs/>
          <w:sz w:val="22"/>
          <w:szCs w:val="22"/>
        </w:rPr>
        <w:t>la surveillance et le contrôle des travaux de réhabilitation des pistes rurales de désenclavement en Communes Gitega</w:t>
      </w:r>
      <w:r w:rsidR="00C57EFB">
        <w:rPr>
          <w:rFonts w:ascii="Arial Narrow" w:hAnsi="Arial Narrow"/>
          <w:b/>
          <w:bCs/>
          <w:iCs/>
          <w:sz w:val="22"/>
          <w:szCs w:val="22"/>
        </w:rPr>
        <w:t xml:space="preserve"> et </w:t>
      </w:r>
      <w:proofErr w:type="spellStart"/>
      <w:r w:rsidR="00C57EFB">
        <w:rPr>
          <w:rFonts w:ascii="Arial Narrow" w:hAnsi="Arial Narrow"/>
          <w:b/>
          <w:bCs/>
          <w:iCs/>
          <w:sz w:val="22"/>
          <w:szCs w:val="22"/>
        </w:rPr>
        <w:t>Shombo</w:t>
      </w:r>
      <w:proofErr w:type="spellEnd"/>
      <w:r w:rsidR="00C57EFB">
        <w:rPr>
          <w:rFonts w:ascii="Arial Narrow" w:hAnsi="Arial Narrow"/>
          <w:b/>
          <w:bCs/>
          <w:iCs/>
          <w:sz w:val="22"/>
          <w:szCs w:val="22"/>
        </w:rPr>
        <w:t xml:space="preserve"> de la Province de Gitega, </w:t>
      </w:r>
      <w:r w:rsidR="00F13A4D">
        <w:rPr>
          <w:rFonts w:ascii="Bookman Old Style" w:hAnsi="Bookman Old Style"/>
          <w:sz w:val="20"/>
          <w:szCs w:val="20"/>
        </w:rPr>
        <w:t xml:space="preserve"> </w:t>
      </w:r>
      <w:r w:rsidRPr="00136439">
        <w:rPr>
          <w:rFonts w:ascii="Arial Narrow" w:hAnsi="Arial Narrow" w:cs="Arial"/>
          <w:sz w:val="22"/>
          <w:szCs w:val="22"/>
        </w:rPr>
        <w:t xml:space="preserve">travaux </w:t>
      </w:r>
      <w:r w:rsidRPr="00136439">
        <w:rPr>
          <w:rFonts w:ascii="Arial Narrow" w:hAnsi="Arial Narrow" w:cs="Arial"/>
          <w:snapToGrid w:val="0"/>
          <w:sz w:val="22"/>
          <w:szCs w:val="22"/>
        </w:rPr>
        <w:t xml:space="preserve">précisés dans </w:t>
      </w:r>
      <w:r w:rsidRPr="00136439">
        <w:rPr>
          <w:rFonts w:ascii="Arial Narrow" w:hAnsi="Arial Narrow" w:cs="Arial"/>
          <w:sz w:val="22"/>
          <w:szCs w:val="22"/>
        </w:rPr>
        <w:t xml:space="preserve">les Clauses Techniques du Dossier d’Appel d’Offres </w:t>
      </w:r>
      <w:r w:rsidR="006C1058" w:rsidRPr="00136439">
        <w:rPr>
          <w:rFonts w:ascii="Arial Narrow" w:hAnsi="Arial Narrow" w:cs="Arial"/>
          <w:sz w:val="22"/>
          <w:szCs w:val="22"/>
        </w:rPr>
        <w:t>national</w:t>
      </w:r>
      <w:r w:rsidRPr="00136439">
        <w:rPr>
          <w:rFonts w:ascii="Arial Narrow" w:hAnsi="Arial Narrow" w:cs="Arial"/>
          <w:sz w:val="22"/>
          <w:szCs w:val="22"/>
        </w:rPr>
        <w:t xml:space="preserve"> Ouvert N°</w:t>
      </w:r>
      <w:r w:rsidRPr="00C57EFB">
        <w:rPr>
          <w:rFonts w:ascii="Arial Narrow" w:hAnsi="Arial Narrow" w:cs="Arial"/>
          <w:color w:val="EE0000"/>
          <w:sz w:val="22"/>
          <w:szCs w:val="22"/>
        </w:rPr>
        <w:t>DNCMP/</w:t>
      </w:r>
      <w:r w:rsidR="00C57EFB" w:rsidRPr="00C57EFB">
        <w:rPr>
          <w:rFonts w:ascii="Arial Narrow" w:hAnsi="Arial Narrow" w:cs="Arial"/>
          <w:color w:val="EE0000"/>
          <w:sz w:val="22"/>
          <w:szCs w:val="22"/>
        </w:rPr>
        <w:t>53/T</w:t>
      </w:r>
      <w:r w:rsidRPr="00C57EFB">
        <w:rPr>
          <w:rFonts w:ascii="Arial Narrow" w:hAnsi="Arial Narrow" w:cs="Arial"/>
          <w:color w:val="EE0000"/>
          <w:sz w:val="22"/>
          <w:szCs w:val="22"/>
        </w:rPr>
        <w:t>/202</w:t>
      </w:r>
      <w:r w:rsidR="006C1058" w:rsidRPr="00C57EFB">
        <w:rPr>
          <w:rFonts w:ascii="Arial Narrow" w:hAnsi="Arial Narrow" w:cs="Arial"/>
          <w:color w:val="EE0000"/>
          <w:sz w:val="22"/>
          <w:szCs w:val="22"/>
        </w:rPr>
        <w:t>5</w:t>
      </w:r>
      <w:r w:rsidRPr="00C57EFB">
        <w:rPr>
          <w:rFonts w:ascii="Arial Narrow" w:hAnsi="Arial Narrow" w:cs="Arial"/>
          <w:color w:val="EE0000"/>
          <w:sz w:val="22"/>
          <w:szCs w:val="22"/>
        </w:rPr>
        <w:t>-202</w:t>
      </w:r>
      <w:r w:rsidR="006C1058" w:rsidRPr="00C57EFB">
        <w:rPr>
          <w:rFonts w:ascii="Arial Narrow" w:hAnsi="Arial Narrow" w:cs="Arial"/>
          <w:color w:val="EE0000"/>
          <w:sz w:val="22"/>
          <w:szCs w:val="22"/>
        </w:rPr>
        <w:t>6</w:t>
      </w:r>
      <w:r w:rsidR="00E600BA">
        <w:rPr>
          <w:rFonts w:ascii="Arial Narrow" w:hAnsi="Arial Narrow" w:cs="Arial"/>
          <w:color w:val="EE0000"/>
          <w:sz w:val="22"/>
          <w:szCs w:val="22"/>
        </w:rPr>
        <w:t xml:space="preserve"> (Lot 1)</w:t>
      </w:r>
      <w:r w:rsidRPr="00136439">
        <w:rPr>
          <w:rFonts w:ascii="Arial Narrow" w:hAnsi="Arial Narrow" w:cs="Arial"/>
          <w:sz w:val="22"/>
          <w:szCs w:val="22"/>
        </w:rPr>
        <w:t>, la description des ouvrages et travaux, et dans le Devis Quantitatif.</w:t>
      </w:r>
    </w:p>
    <w:p w14:paraId="492E8B11" w14:textId="77777777" w:rsidR="00B25830" w:rsidRPr="00136439" w:rsidRDefault="00B25830" w:rsidP="00B25830">
      <w:pPr>
        <w:rPr>
          <w:rFonts w:ascii="Arial Narrow" w:hAnsi="Arial Narrow" w:cs="Arial"/>
          <w:sz w:val="22"/>
          <w:szCs w:val="22"/>
        </w:rPr>
      </w:pPr>
    </w:p>
    <w:p w14:paraId="1999F859" w14:textId="6EFC4750" w:rsidR="00B25830" w:rsidRDefault="00B25830" w:rsidP="00B25830">
      <w:pPr>
        <w:jc w:val="both"/>
        <w:rPr>
          <w:rFonts w:ascii="Arial Narrow" w:hAnsi="Arial Narrow" w:cs="Arial"/>
          <w:sz w:val="22"/>
          <w:szCs w:val="22"/>
        </w:rPr>
      </w:pPr>
      <w:r w:rsidRPr="00136439">
        <w:rPr>
          <w:rFonts w:ascii="Arial Narrow" w:hAnsi="Arial Narrow" w:cs="Arial"/>
          <w:sz w:val="22"/>
          <w:szCs w:val="22"/>
        </w:rPr>
        <w:t>Les prestations du bureau conseil</w:t>
      </w:r>
      <w:r w:rsidR="006C1058" w:rsidRPr="00136439">
        <w:rPr>
          <w:rFonts w:ascii="Arial Narrow" w:hAnsi="Arial Narrow" w:cs="Arial"/>
          <w:sz w:val="22"/>
          <w:szCs w:val="22"/>
        </w:rPr>
        <w:t>/consultant</w:t>
      </w:r>
      <w:r w:rsidRPr="00136439">
        <w:rPr>
          <w:rFonts w:ascii="Arial Narrow" w:hAnsi="Arial Narrow" w:cs="Arial"/>
          <w:sz w:val="22"/>
          <w:szCs w:val="22"/>
        </w:rPr>
        <w:t xml:space="preserve"> sont définies en distinguant les phases essentielles de l’exécution </w:t>
      </w:r>
      <w:r w:rsidR="00FC5F5E" w:rsidRPr="00136439">
        <w:rPr>
          <w:rFonts w:ascii="Arial Narrow" w:hAnsi="Arial Narrow" w:cs="Arial"/>
          <w:sz w:val="22"/>
          <w:szCs w:val="22"/>
        </w:rPr>
        <w:t>du</w:t>
      </w:r>
      <w:r w:rsidRPr="00136439">
        <w:rPr>
          <w:rFonts w:ascii="Arial Narrow" w:hAnsi="Arial Narrow" w:cs="Arial"/>
          <w:sz w:val="22"/>
          <w:szCs w:val="22"/>
        </w:rPr>
        <w:t xml:space="preserve"> contrat des travaux par </w:t>
      </w:r>
      <w:r w:rsidR="00FC5F5E" w:rsidRPr="00136439">
        <w:rPr>
          <w:rFonts w:ascii="Arial Narrow" w:hAnsi="Arial Narrow" w:cs="Arial"/>
          <w:sz w:val="22"/>
          <w:szCs w:val="22"/>
        </w:rPr>
        <w:t>l’</w:t>
      </w:r>
      <w:r w:rsidRPr="00136439">
        <w:rPr>
          <w:rFonts w:ascii="Arial Narrow" w:hAnsi="Arial Narrow" w:cs="Arial"/>
          <w:sz w:val="22"/>
          <w:szCs w:val="22"/>
        </w:rPr>
        <w:t xml:space="preserve">Entreprise que </w:t>
      </w:r>
      <w:r w:rsidR="00C57EFB" w:rsidRPr="00136439">
        <w:rPr>
          <w:rFonts w:ascii="Arial Narrow" w:hAnsi="Arial Narrow" w:cs="Arial"/>
          <w:sz w:val="22"/>
          <w:szCs w:val="22"/>
        </w:rPr>
        <w:t>sont :</w:t>
      </w:r>
    </w:p>
    <w:p w14:paraId="42D93AC2" w14:textId="77777777" w:rsidR="00C54958" w:rsidRDefault="00C54958" w:rsidP="00B25830">
      <w:pPr>
        <w:jc w:val="both"/>
        <w:rPr>
          <w:rFonts w:ascii="Arial Narrow" w:hAnsi="Arial Narrow" w:cs="Arial"/>
          <w:sz w:val="22"/>
          <w:szCs w:val="22"/>
        </w:rPr>
      </w:pPr>
    </w:p>
    <w:p w14:paraId="22B008CF" w14:textId="77777777" w:rsidR="006605EF" w:rsidRPr="00136439" w:rsidRDefault="006605EF" w:rsidP="00B25830">
      <w:pPr>
        <w:jc w:val="both"/>
        <w:rPr>
          <w:rFonts w:ascii="Arial Narrow" w:hAnsi="Arial Narrow" w:cs="Arial"/>
          <w:sz w:val="22"/>
          <w:szCs w:val="22"/>
        </w:rPr>
      </w:pPr>
    </w:p>
    <w:p w14:paraId="564EA8FE" w14:textId="77777777" w:rsidR="00B25830" w:rsidRPr="00136439" w:rsidRDefault="00B25830" w:rsidP="00B25830">
      <w:pPr>
        <w:jc w:val="both"/>
        <w:rPr>
          <w:rFonts w:ascii="Arial Narrow" w:hAnsi="Arial Narrow" w:cs="Arial"/>
          <w:sz w:val="22"/>
          <w:szCs w:val="22"/>
          <w:highlight w:val="yellow"/>
        </w:rPr>
      </w:pPr>
    </w:p>
    <w:p w14:paraId="7B485249" w14:textId="77777777" w:rsidR="003D4541" w:rsidRPr="008355AC" w:rsidRDefault="003D4541" w:rsidP="003D4541">
      <w:pPr>
        <w:pStyle w:val="Paragraphedeliste"/>
        <w:numPr>
          <w:ilvl w:val="1"/>
          <w:numId w:val="29"/>
        </w:numPr>
        <w:contextualSpacing w:val="0"/>
        <w:jc w:val="both"/>
        <w:rPr>
          <w:rFonts w:ascii="Arial Narrow" w:hAnsi="Arial Narrow" w:cs="Arial"/>
          <w:b/>
          <w:sz w:val="22"/>
          <w:szCs w:val="22"/>
        </w:rPr>
      </w:pPr>
      <w:r w:rsidRPr="008355AC">
        <w:rPr>
          <w:rFonts w:ascii="Arial Narrow" w:hAnsi="Arial Narrow" w:cs="Arial"/>
          <w:b/>
          <w:sz w:val="22"/>
          <w:szCs w:val="22"/>
        </w:rPr>
        <w:t>Etablissement du dossier d’exécution par l’Entreprise ;</w:t>
      </w:r>
    </w:p>
    <w:p w14:paraId="2089A9CA" w14:textId="77777777" w:rsidR="003D4541" w:rsidRPr="008355AC" w:rsidRDefault="003D4541" w:rsidP="003D4541">
      <w:pPr>
        <w:jc w:val="both"/>
        <w:rPr>
          <w:rFonts w:ascii="Arial Narrow" w:hAnsi="Arial Narrow" w:cs="Arial"/>
          <w:sz w:val="22"/>
          <w:szCs w:val="22"/>
        </w:rPr>
      </w:pPr>
    </w:p>
    <w:p w14:paraId="5C437A2E" w14:textId="77777777" w:rsidR="003D4541" w:rsidRPr="008355AC" w:rsidRDefault="003D4541" w:rsidP="003D4541">
      <w:pPr>
        <w:tabs>
          <w:tab w:val="left" w:pos="567"/>
        </w:tabs>
        <w:jc w:val="both"/>
        <w:rPr>
          <w:rFonts w:ascii="Arial Narrow" w:hAnsi="Arial Narrow" w:cs="Arial"/>
          <w:sz w:val="22"/>
          <w:szCs w:val="22"/>
        </w:rPr>
      </w:pPr>
      <w:r w:rsidRPr="008355AC">
        <w:rPr>
          <w:rFonts w:ascii="Arial Narrow" w:hAnsi="Arial Narrow" w:cs="Arial"/>
          <w:sz w:val="22"/>
          <w:szCs w:val="22"/>
        </w:rPr>
        <w:t xml:space="preserve">Il s’agit de la toute première activité qui est menée contradictoirement entre l’équipe de Consultants et l’Entreprise attributaire du marché, où le schéma itinéraire du DAO est systématiquement revérifié, éventuellement retouché pour arrêter définitivement le devis quantitatif qui fera l’objet de l’exécution des travaux dans le cadre du contrat. A ce titre, </w:t>
      </w:r>
      <w:r w:rsidRPr="008355AC">
        <w:rPr>
          <w:rFonts w:ascii="Arial Narrow" w:hAnsi="Arial Narrow" w:cs="Arial"/>
          <w:b/>
          <w:bCs/>
          <w:sz w:val="22"/>
          <w:szCs w:val="22"/>
        </w:rPr>
        <w:t>le Chef de mission du bureau conseil devra viser tous les plans d'exécution dressés par l'Entrepreneur</w:t>
      </w:r>
      <w:r w:rsidRPr="008355AC">
        <w:rPr>
          <w:rFonts w:ascii="Arial Narrow" w:hAnsi="Arial Narrow" w:cs="Arial"/>
          <w:sz w:val="22"/>
          <w:szCs w:val="22"/>
        </w:rPr>
        <w:t>.</w:t>
      </w:r>
    </w:p>
    <w:p w14:paraId="23B321B6" w14:textId="77777777" w:rsidR="003D4541" w:rsidRPr="008355AC" w:rsidRDefault="003D4541" w:rsidP="003D4541">
      <w:pPr>
        <w:tabs>
          <w:tab w:val="left" w:pos="567"/>
        </w:tabs>
        <w:jc w:val="both"/>
        <w:rPr>
          <w:rFonts w:ascii="Arial Narrow" w:hAnsi="Arial Narrow" w:cs="Arial"/>
          <w:sz w:val="22"/>
          <w:szCs w:val="22"/>
        </w:rPr>
      </w:pPr>
    </w:p>
    <w:p w14:paraId="2A210548" w14:textId="77777777" w:rsidR="003D4541" w:rsidRPr="008355AC" w:rsidRDefault="003D4541" w:rsidP="003D4541">
      <w:pPr>
        <w:jc w:val="both"/>
        <w:rPr>
          <w:rFonts w:ascii="Arial Narrow" w:hAnsi="Arial Narrow" w:cs="Arial"/>
          <w:sz w:val="22"/>
          <w:szCs w:val="22"/>
        </w:rPr>
      </w:pPr>
      <w:r w:rsidRPr="008355AC">
        <w:rPr>
          <w:rFonts w:ascii="Arial Narrow" w:hAnsi="Arial Narrow" w:cs="Arial"/>
          <w:sz w:val="22"/>
          <w:szCs w:val="22"/>
        </w:rPr>
        <w:t>En cas de divergence substantielle par rapport au Dossier d’Appel d’Offres des travaux, il appartiendra au Consultant de proposer au Maître d’Ouvrage la décision à prendre pour éviter tout dérapage par rapport au contexte du contrat et du budget.</w:t>
      </w:r>
    </w:p>
    <w:p w14:paraId="4FD45D8B" w14:textId="77777777" w:rsidR="003D4541" w:rsidRPr="008355AC" w:rsidRDefault="003D4541" w:rsidP="003D4541">
      <w:pPr>
        <w:jc w:val="both"/>
        <w:rPr>
          <w:rFonts w:ascii="Arial Narrow" w:hAnsi="Arial Narrow" w:cs="Arial"/>
          <w:sz w:val="22"/>
          <w:szCs w:val="22"/>
        </w:rPr>
      </w:pPr>
    </w:p>
    <w:p w14:paraId="211574CA" w14:textId="77777777" w:rsidR="003D4541" w:rsidRPr="008355AC" w:rsidRDefault="003D4541" w:rsidP="003D4541">
      <w:pPr>
        <w:jc w:val="both"/>
        <w:rPr>
          <w:rFonts w:ascii="Arial Narrow" w:hAnsi="Arial Narrow" w:cs="Arial"/>
          <w:sz w:val="22"/>
          <w:szCs w:val="22"/>
        </w:rPr>
      </w:pPr>
      <w:r w:rsidRPr="008355AC">
        <w:rPr>
          <w:rFonts w:ascii="Arial Narrow" w:hAnsi="Arial Narrow" w:cs="Arial"/>
          <w:sz w:val="22"/>
          <w:szCs w:val="22"/>
        </w:rPr>
        <w:t xml:space="preserve">Entre autres propositions des alternatives : de solutions techniques équivalentes mais dont le coût ne dépasse pas celui initialement prévu dans de contrat, etc. </w:t>
      </w:r>
    </w:p>
    <w:p w14:paraId="3CFFD38C" w14:textId="77777777" w:rsidR="003D4541" w:rsidRDefault="003D4541" w:rsidP="003D4541">
      <w:pPr>
        <w:pStyle w:val="Corpsdetexte"/>
        <w:spacing w:after="0" w:line="240" w:lineRule="auto"/>
        <w:ind w:left="720"/>
        <w:jc w:val="both"/>
        <w:rPr>
          <w:rFonts w:ascii="Arial Narrow" w:hAnsi="Arial Narrow" w:cs="Arial"/>
          <w:b/>
          <w:color w:val="000000"/>
        </w:rPr>
      </w:pPr>
    </w:p>
    <w:p w14:paraId="22B5F02B" w14:textId="0C3DE17B" w:rsidR="00B25830" w:rsidRPr="00136439" w:rsidRDefault="00B25830" w:rsidP="00B25830">
      <w:pPr>
        <w:pStyle w:val="Corpsdetexte"/>
        <w:numPr>
          <w:ilvl w:val="1"/>
          <w:numId w:val="29"/>
        </w:numPr>
        <w:spacing w:after="0" w:line="240" w:lineRule="auto"/>
        <w:jc w:val="both"/>
        <w:rPr>
          <w:rFonts w:ascii="Arial Narrow" w:hAnsi="Arial Narrow" w:cs="Arial"/>
          <w:b/>
          <w:color w:val="000000"/>
        </w:rPr>
      </w:pPr>
      <w:r w:rsidRPr="00136439">
        <w:rPr>
          <w:rFonts w:ascii="Arial Narrow" w:hAnsi="Arial Narrow" w:cs="Arial"/>
          <w:b/>
          <w:color w:val="000000"/>
        </w:rPr>
        <w:t xml:space="preserve">Contrôle technique du matériel, des équipements et fournitures de chantier </w:t>
      </w:r>
    </w:p>
    <w:p w14:paraId="38CB5792" w14:textId="77777777" w:rsidR="00B25830" w:rsidRPr="00136439" w:rsidRDefault="00B25830" w:rsidP="00B25830">
      <w:pPr>
        <w:pStyle w:val="Corpsdetexte"/>
        <w:spacing w:after="0" w:line="240" w:lineRule="auto"/>
        <w:ind w:left="720"/>
        <w:jc w:val="both"/>
        <w:rPr>
          <w:rFonts w:ascii="Arial Narrow" w:hAnsi="Arial Narrow" w:cs="Arial"/>
          <w:b/>
          <w:color w:val="000000"/>
        </w:rPr>
      </w:pPr>
    </w:p>
    <w:p w14:paraId="6BEB4D7C" w14:textId="77777777" w:rsidR="00472F5E" w:rsidRPr="00136439" w:rsidRDefault="00B25830" w:rsidP="00B25830">
      <w:pPr>
        <w:pStyle w:val="Corpsdetexte"/>
        <w:tabs>
          <w:tab w:val="num" w:pos="660"/>
        </w:tabs>
        <w:jc w:val="both"/>
        <w:rPr>
          <w:rFonts w:ascii="Arial Narrow" w:hAnsi="Arial Narrow" w:cs="Arial"/>
          <w:b/>
          <w:bCs/>
          <w:color w:val="000000"/>
        </w:rPr>
      </w:pPr>
      <w:r w:rsidRPr="00136439">
        <w:rPr>
          <w:rFonts w:ascii="Arial Narrow" w:hAnsi="Arial Narrow" w:cs="Arial"/>
          <w:color w:val="000000"/>
        </w:rPr>
        <w:t xml:space="preserve">L’équipe de Consultants est responsable du contrôle technique et de la vérification de la concordance entre les spécifications du Marché et le matériel, équipements et fournitures de chantier mis en place. Le contrôle technique portera sur le matériel, l’équipement et les fournitures conformément aux propositions dans l’offre du ou des soumissionnaires adjudicataires. Le contrôle de conformité technique des équipements et matériels sera fait avant le démarrage des travaux. </w:t>
      </w:r>
      <w:r w:rsidRPr="00136439">
        <w:rPr>
          <w:rFonts w:ascii="Arial Narrow" w:hAnsi="Arial Narrow" w:cs="Arial"/>
          <w:b/>
          <w:bCs/>
          <w:color w:val="000000"/>
        </w:rPr>
        <w:t>Il doit organiser les réceptions et préparer le procès-verbal correspondant.</w:t>
      </w:r>
    </w:p>
    <w:p w14:paraId="3D0878E5" w14:textId="77777777" w:rsidR="00B25830" w:rsidRPr="00136439" w:rsidRDefault="00B25830" w:rsidP="00472F5E">
      <w:pPr>
        <w:pStyle w:val="Corpsdetexte"/>
        <w:numPr>
          <w:ilvl w:val="1"/>
          <w:numId w:val="29"/>
        </w:numPr>
        <w:spacing w:after="0" w:line="240" w:lineRule="auto"/>
        <w:jc w:val="both"/>
        <w:rPr>
          <w:rFonts w:ascii="Arial Narrow" w:hAnsi="Arial Narrow" w:cs="Arial"/>
          <w:b/>
          <w:bCs/>
        </w:rPr>
      </w:pPr>
      <w:r w:rsidRPr="00136439">
        <w:rPr>
          <w:rFonts w:ascii="Arial Narrow" w:hAnsi="Arial Narrow" w:cs="Arial"/>
          <w:b/>
          <w:bCs/>
          <w:color w:val="000000"/>
        </w:rPr>
        <w:t xml:space="preserve">Contrôle technique </w:t>
      </w:r>
      <w:r w:rsidRPr="00136439">
        <w:rPr>
          <w:rFonts w:ascii="Arial Narrow" w:hAnsi="Arial Narrow" w:cs="Arial"/>
          <w:b/>
          <w:bCs/>
        </w:rPr>
        <w:t xml:space="preserve">de l’exécution et de la gestion </w:t>
      </w:r>
      <w:r w:rsidRPr="00136439">
        <w:rPr>
          <w:rFonts w:ascii="Arial Narrow" w:hAnsi="Arial Narrow" w:cs="Arial"/>
          <w:b/>
          <w:bCs/>
          <w:color w:val="000000"/>
        </w:rPr>
        <w:t>des travaux</w:t>
      </w:r>
    </w:p>
    <w:p w14:paraId="0912C3EF" w14:textId="77777777" w:rsidR="00472F5E" w:rsidRPr="00136439" w:rsidRDefault="00472F5E" w:rsidP="00472F5E">
      <w:pPr>
        <w:pStyle w:val="Corpsdetexte"/>
        <w:spacing w:after="0" w:line="240" w:lineRule="auto"/>
        <w:ind w:left="720"/>
        <w:jc w:val="both"/>
        <w:rPr>
          <w:rFonts w:ascii="Arial Narrow" w:hAnsi="Arial Narrow" w:cs="Arial"/>
          <w:b/>
          <w:bCs/>
        </w:rPr>
      </w:pPr>
    </w:p>
    <w:p w14:paraId="2FF35A07" w14:textId="77777777" w:rsidR="00B25830" w:rsidRPr="00136439" w:rsidRDefault="00B25830" w:rsidP="00472F5E">
      <w:pPr>
        <w:jc w:val="both"/>
        <w:rPr>
          <w:rFonts w:ascii="Arial Narrow" w:hAnsi="Arial Narrow" w:cs="Arial"/>
          <w:sz w:val="22"/>
          <w:szCs w:val="22"/>
        </w:rPr>
      </w:pPr>
      <w:r w:rsidRPr="00136439">
        <w:rPr>
          <w:rFonts w:ascii="Arial Narrow" w:hAnsi="Arial Narrow" w:cs="Arial"/>
          <w:sz w:val="22"/>
          <w:szCs w:val="22"/>
        </w:rPr>
        <w:t>En cours d’exécution des travaux, l’équipe de Consultants</w:t>
      </w:r>
      <w:r w:rsidRPr="00136439">
        <w:rPr>
          <w:rFonts w:ascii="Arial Narrow" w:hAnsi="Arial Narrow" w:cs="Arial"/>
          <w:color w:val="000000"/>
          <w:sz w:val="22"/>
          <w:szCs w:val="22"/>
        </w:rPr>
        <w:t xml:space="preserve"> est responsable du contrôle technique pour l’exécution des travaux et </w:t>
      </w:r>
      <w:r w:rsidRPr="00136439">
        <w:rPr>
          <w:rFonts w:ascii="Arial Narrow" w:hAnsi="Arial Narrow" w:cs="Arial"/>
          <w:sz w:val="22"/>
          <w:szCs w:val="22"/>
        </w:rPr>
        <w:t>devra essentiellement veiller à :</w:t>
      </w:r>
    </w:p>
    <w:p w14:paraId="25D18CD8" w14:textId="77777777" w:rsidR="00B25830" w:rsidRPr="00136439" w:rsidRDefault="00B25830" w:rsidP="00B25830">
      <w:pPr>
        <w:ind w:left="360"/>
        <w:jc w:val="both"/>
        <w:rPr>
          <w:rFonts w:ascii="Arial Narrow" w:hAnsi="Arial Narrow" w:cs="Arial"/>
          <w:sz w:val="22"/>
          <w:szCs w:val="22"/>
        </w:rPr>
      </w:pPr>
    </w:p>
    <w:p w14:paraId="73150D30"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surveillance des travaux et d'installation d’équipements ;</w:t>
      </w:r>
    </w:p>
    <w:p w14:paraId="09A7D8A9" w14:textId="77777777" w:rsidR="00B25830" w:rsidRPr="00136439" w:rsidRDefault="00B25830" w:rsidP="00B25830">
      <w:pPr>
        <w:tabs>
          <w:tab w:val="left" w:pos="567"/>
        </w:tabs>
        <w:jc w:val="both"/>
        <w:rPr>
          <w:rFonts w:ascii="Arial Narrow" w:hAnsi="Arial Narrow" w:cs="Arial"/>
          <w:sz w:val="22"/>
          <w:szCs w:val="22"/>
        </w:rPr>
      </w:pPr>
    </w:p>
    <w:p w14:paraId="072F865E"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surveillance de différents essais à réaliser (les frais liés aux essais au laboratoire pour les différents matériaux à mettre en place sont à la charge de l’Entrepreneur) : analyser les résultats issus des contrôles géotechniques et autres essais in-situ, pour vérifier que la qualité des matériaux et leur mise en œuvre sont conformes aux spécifications techniques prescrites dans le marché ;</w:t>
      </w:r>
    </w:p>
    <w:p w14:paraId="454275C0" w14:textId="77777777" w:rsidR="00B25830" w:rsidRPr="00136439" w:rsidRDefault="00B25830" w:rsidP="00B25830">
      <w:pPr>
        <w:tabs>
          <w:tab w:val="left" w:pos="567"/>
        </w:tabs>
        <w:ind w:left="574"/>
        <w:jc w:val="both"/>
        <w:rPr>
          <w:rFonts w:ascii="Arial Narrow" w:hAnsi="Arial Narrow" w:cs="Arial"/>
          <w:sz w:val="22"/>
          <w:szCs w:val="22"/>
        </w:rPr>
      </w:pPr>
    </w:p>
    <w:p w14:paraId="21AC2A08"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Le contrôle permanent de l'exécution des travaux proprement dits, en conformité avec les plans visés comportant, si nécessaire, des modifications éventuelles apportées par Maitre de l’Ouvrage au projet de base et le planning des activités proposé par l’entreprise ;</w:t>
      </w:r>
    </w:p>
    <w:p w14:paraId="64D5423B" w14:textId="77777777" w:rsidR="00B25830" w:rsidRPr="00136439" w:rsidRDefault="00B25830" w:rsidP="00B25830">
      <w:pPr>
        <w:tabs>
          <w:tab w:val="left" w:pos="567"/>
        </w:tabs>
        <w:ind w:left="574"/>
        <w:jc w:val="both"/>
        <w:rPr>
          <w:rFonts w:ascii="Arial Narrow" w:hAnsi="Arial Narrow" w:cs="Arial"/>
          <w:sz w:val="22"/>
          <w:szCs w:val="22"/>
        </w:rPr>
      </w:pPr>
    </w:p>
    <w:p w14:paraId="645ABCA7"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Le contrôle du calendrier d’exécution ;</w:t>
      </w:r>
    </w:p>
    <w:p w14:paraId="0804501A" w14:textId="77777777" w:rsidR="00B25830" w:rsidRPr="00136439" w:rsidRDefault="00B25830" w:rsidP="00B25830">
      <w:pPr>
        <w:pStyle w:val="Paragraphedeliste"/>
        <w:rPr>
          <w:rFonts w:ascii="Arial Narrow" w:hAnsi="Arial Narrow" w:cs="Arial"/>
          <w:sz w:val="22"/>
          <w:szCs w:val="22"/>
        </w:rPr>
      </w:pPr>
    </w:p>
    <w:p w14:paraId="2881AB78"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préparation des visites techniques préalables à la réception provisoire (pré-réception technique) des travaux, y compris l’établissement du procès-verbal correspondant, assistance lors de la remise des infrastructures ;</w:t>
      </w:r>
    </w:p>
    <w:p w14:paraId="119BF303" w14:textId="77777777" w:rsidR="00B25830" w:rsidRPr="00136439" w:rsidRDefault="00B25830" w:rsidP="00B25830">
      <w:pPr>
        <w:pStyle w:val="Paragraphedeliste"/>
        <w:rPr>
          <w:rFonts w:ascii="Arial Narrow" w:hAnsi="Arial Narrow" w:cs="Arial"/>
          <w:sz w:val="22"/>
          <w:szCs w:val="22"/>
        </w:rPr>
      </w:pPr>
    </w:p>
    <w:p w14:paraId="26C67A75"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préparation d’une fiche d’ouvrage pour chaque élément donnant tous les renseignements techniques ;</w:t>
      </w:r>
    </w:p>
    <w:p w14:paraId="27548F1B" w14:textId="77777777" w:rsidR="00B25830" w:rsidRPr="00136439" w:rsidRDefault="00B25830" w:rsidP="00B25830">
      <w:pPr>
        <w:pStyle w:val="Paragraphedeliste"/>
        <w:rPr>
          <w:rFonts w:ascii="Arial Narrow" w:hAnsi="Arial Narrow" w:cs="Arial"/>
          <w:sz w:val="22"/>
          <w:szCs w:val="22"/>
        </w:rPr>
      </w:pPr>
    </w:p>
    <w:p w14:paraId="7202C5EA"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participation à la réception provisoire des travaux et ouvrages avec la sous-commission de réception du Maitre de l’Ouvrage ;</w:t>
      </w:r>
    </w:p>
    <w:p w14:paraId="6F6F8A4E" w14:textId="77777777" w:rsidR="00B25830" w:rsidRPr="00136439" w:rsidRDefault="00B25830" w:rsidP="00B25830">
      <w:pPr>
        <w:pStyle w:val="Paragraphedeliste"/>
        <w:rPr>
          <w:rFonts w:ascii="Arial Narrow" w:hAnsi="Arial Narrow" w:cs="Arial"/>
          <w:sz w:val="22"/>
          <w:szCs w:val="22"/>
        </w:rPr>
      </w:pPr>
    </w:p>
    <w:p w14:paraId="2519CC8C" w14:textId="77777777" w:rsidR="00B25830" w:rsidRPr="00136439" w:rsidRDefault="00B25830" w:rsidP="00B25830">
      <w:pPr>
        <w:numPr>
          <w:ilvl w:val="0"/>
          <w:numId w:val="21"/>
        </w:numPr>
        <w:tabs>
          <w:tab w:val="left" w:pos="567"/>
        </w:tabs>
        <w:ind w:left="574" w:hanging="266"/>
        <w:jc w:val="both"/>
        <w:rPr>
          <w:rFonts w:ascii="Arial Narrow" w:hAnsi="Arial Narrow" w:cs="Arial"/>
          <w:sz w:val="22"/>
          <w:szCs w:val="22"/>
        </w:rPr>
      </w:pPr>
      <w:r w:rsidRPr="00136439">
        <w:rPr>
          <w:rFonts w:ascii="Arial Narrow" w:hAnsi="Arial Narrow" w:cs="Arial"/>
          <w:sz w:val="22"/>
          <w:szCs w:val="22"/>
        </w:rPr>
        <w:t>La participation à la réception définitive des travaux et ouvrages (mission à court terme) conjointement avec la sous-commission de réception du Maitre de l’Ouvrage.</w:t>
      </w:r>
    </w:p>
    <w:p w14:paraId="69C8D439" w14:textId="77777777" w:rsidR="00B25830" w:rsidRPr="00136439" w:rsidRDefault="00B25830" w:rsidP="00B25830">
      <w:pPr>
        <w:pStyle w:val="Paragraphedeliste"/>
        <w:rPr>
          <w:rFonts w:ascii="Arial Narrow" w:hAnsi="Arial Narrow" w:cs="Arial"/>
          <w:sz w:val="22"/>
          <w:szCs w:val="22"/>
        </w:rPr>
      </w:pPr>
    </w:p>
    <w:p w14:paraId="588285D8" w14:textId="77777777" w:rsidR="00B25830" w:rsidRPr="00136439" w:rsidRDefault="00B25830" w:rsidP="00FC5F5E">
      <w:pPr>
        <w:jc w:val="both"/>
        <w:rPr>
          <w:rFonts w:ascii="Arial Narrow" w:hAnsi="Arial Narrow" w:cs="Arial"/>
          <w:b/>
          <w:i/>
          <w:sz w:val="22"/>
          <w:szCs w:val="22"/>
        </w:rPr>
      </w:pPr>
      <w:r w:rsidRPr="00136439">
        <w:rPr>
          <w:rFonts w:ascii="Arial Narrow" w:hAnsi="Arial Narrow" w:cs="Arial"/>
          <w:b/>
          <w:i/>
          <w:sz w:val="22"/>
          <w:szCs w:val="22"/>
        </w:rPr>
        <w:t>Plus particulièrement, l’équipe de Consultants aura à :</w:t>
      </w:r>
    </w:p>
    <w:p w14:paraId="225581F8" w14:textId="77777777" w:rsidR="00B25830" w:rsidRPr="00136439" w:rsidRDefault="00B25830" w:rsidP="00B25830">
      <w:pPr>
        <w:ind w:left="1080"/>
        <w:jc w:val="both"/>
        <w:rPr>
          <w:rFonts w:ascii="Arial Narrow" w:hAnsi="Arial Narrow" w:cs="Arial"/>
          <w:b/>
          <w:i/>
          <w:sz w:val="22"/>
          <w:szCs w:val="22"/>
        </w:rPr>
      </w:pPr>
    </w:p>
    <w:p w14:paraId="4567BA0C" w14:textId="77777777" w:rsidR="00B25830" w:rsidRPr="00136439" w:rsidRDefault="00B25830" w:rsidP="00B25830">
      <w:pPr>
        <w:numPr>
          <w:ilvl w:val="0"/>
          <w:numId w:val="23"/>
        </w:numPr>
        <w:tabs>
          <w:tab w:val="left" w:pos="567"/>
        </w:tabs>
        <w:jc w:val="both"/>
        <w:rPr>
          <w:rFonts w:ascii="Arial Narrow" w:hAnsi="Arial Narrow" w:cs="Arial"/>
          <w:sz w:val="22"/>
          <w:szCs w:val="22"/>
        </w:rPr>
      </w:pPr>
      <w:r w:rsidRPr="00136439">
        <w:rPr>
          <w:rFonts w:ascii="Arial Narrow" w:hAnsi="Arial Narrow" w:cs="Arial"/>
          <w:sz w:val="22"/>
          <w:szCs w:val="22"/>
        </w:rPr>
        <w:t xml:space="preserve">Vérifier l'implantation principale sur le terrain, du tracé des voies, des </w:t>
      </w:r>
      <w:r w:rsidR="00975605" w:rsidRPr="00136439">
        <w:rPr>
          <w:rFonts w:ascii="Arial Narrow" w:hAnsi="Arial Narrow" w:cs="Arial"/>
          <w:sz w:val="22"/>
          <w:szCs w:val="22"/>
        </w:rPr>
        <w:t>Infrastructures</w:t>
      </w:r>
      <w:r w:rsidRPr="00136439">
        <w:rPr>
          <w:rFonts w:ascii="Arial Narrow" w:hAnsi="Arial Narrow" w:cs="Arial"/>
          <w:sz w:val="22"/>
          <w:szCs w:val="22"/>
        </w:rPr>
        <w:t xml:space="preserve">, </w:t>
      </w:r>
      <w:r w:rsidR="00975605" w:rsidRPr="00136439">
        <w:rPr>
          <w:rFonts w:ascii="Arial Narrow" w:hAnsi="Arial Narrow" w:cs="Arial"/>
          <w:sz w:val="22"/>
          <w:szCs w:val="22"/>
        </w:rPr>
        <w:t xml:space="preserve">d’électricité, </w:t>
      </w:r>
      <w:r w:rsidRPr="00136439">
        <w:rPr>
          <w:rFonts w:ascii="Arial Narrow" w:hAnsi="Arial Narrow" w:cs="Arial"/>
          <w:sz w:val="22"/>
          <w:szCs w:val="22"/>
        </w:rPr>
        <w:t>d'assainissement et de drainage ;</w:t>
      </w:r>
    </w:p>
    <w:p w14:paraId="3759259E" w14:textId="77777777" w:rsidR="00B25830" w:rsidRPr="00136439" w:rsidRDefault="00B25830" w:rsidP="00B25830">
      <w:pPr>
        <w:tabs>
          <w:tab w:val="left" w:pos="567"/>
        </w:tabs>
        <w:ind w:left="1080"/>
        <w:jc w:val="both"/>
        <w:rPr>
          <w:rFonts w:ascii="Arial Narrow" w:hAnsi="Arial Narrow" w:cs="Arial"/>
          <w:sz w:val="22"/>
          <w:szCs w:val="22"/>
        </w:rPr>
      </w:pPr>
    </w:p>
    <w:p w14:paraId="7204EE45"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Examiner attentivement les programmes, les études diversifiées d’exécution et de stabilité remis par l’Entreprise et conseiller le Maître d’Ouvrage sur les meilleurs choix à faire ;</w:t>
      </w:r>
    </w:p>
    <w:p w14:paraId="4235BF08" w14:textId="77777777" w:rsidR="00B25830" w:rsidRPr="00136439" w:rsidRDefault="00B25830" w:rsidP="00B25830">
      <w:pPr>
        <w:pStyle w:val="Paragraphedeliste"/>
        <w:rPr>
          <w:rFonts w:ascii="Arial Narrow" w:hAnsi="Arial Narrow" w:cs="Arial"/>
          <w:sz w:val="22"/>
          <w:szCs w:val="22"/>
        </w:rPr>
      </w:pPr>
    </w:p>
    <w:p w14:paraId="22EE7A63"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Contrôler l’organisation et les moyens pourvus par l’Entreprise, pour s’assurer si l’avancement des travaux reste conforme aux prévisions du planning arrêté ;</w:t>
      </w:r>
    </w:p>
    <w:p w14:paraId="31D9F1B2" w14:textId="77777777" w:rsidR="00B25830" w:rsidRPr="00136439" w:rsidRDefault="00B25830" w:rsidP="00B25830">
      <w:pPr>
        <w:pStyle w:val="Paragraphedeliste"/>
        <w:rPr>
          <w:rFonts w:ascii="Arial Narrow" w:hAnsi="Arial Narrow" w:cs="Arial"/>
          <w:sz w:val="22"/>
          <w:szCs w:val="22"/>
        </w:rPr>
      </w:pPr>
    </w:p>
    <w:p w14:paraId="111A0951"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Signaler au Maître de l’Ouvrage toute malfaçon non corrigée par l’entrepreneur ;</w:t>
      </w:r>
    </w:p>
    <w:p w14:paraId="2EE41F20"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Organiser les réunions de chantier et produire un procès-verbal à transmettre au Maître de l’Ouvrage ;</w:t>
      </w:r>
    </w:p>
    <w:p w14:paraId="008AD908" w14:textId="77777777" w:rsidR="00B25830" w:rsidRPr="00136439" w:rsidRDefault="00B25830" w:rsidP="00B25830">
      <w:pPr>
        <w:pStyle w:val="Paragraphedeliste"/>
        <w:rPr>
          <w:rFonts w:ascii="Arial Narrow" w:hAnsi="Arial Narrow" w:cs="Arial"/>
          <w:sz w:val="22"/>
          <w:szCs w:val="22"/>
        </w:rPr>
      </w:pPr>
    </w:p>
    <w:p w14:paraId="69B4C98B"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Etablir des observations, des propositions de décision urgente à prendre en fonction de la marche du chantier et des événements imprévus ;</w:t>
      </w:r>
    </w:p>
    <w:p w14:paraId="57A4B7D5" w14:textId="77777777" w:rsidR="00B25830" w:rsidRPr="00136439" w:rsidRDefault="00B25830" w:rsidP="00B25830">
      <w:pPr>
        <w:pStyle w:val="Paragraphedeliste"/>
        <w:rPr>
          <w:rFonts w:ascii="Arial Narrow" w:hAnsi="Arial Narrow" w:cs="Arial"/>
          <w:sz w:val="22"/>
          <w:szCs w:val="22"/>
        </w:rPr>
      </w:pPr>
    </w:p>
    <w:p w14:paraId="652D3F9E"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Etablir et notifier des ordres de service après accord du Maître d’Ouvrage, et contrôler leur exécution conforme ;</w:t>
      </w:r>
    </w:p>
    <w:p w14:paraId="13EE770E" w14:textId="77777777" w:rsidR="00B25830" w:rsidRPr="00136439" w:rsidRDefault="00B25830" w:rsidP="00B25830">
      <w:pPr>
        <w:pStyle w:val="Paragraphedeliste"/>
        <w:rPr>
          <w:rFonts w:ascii="Arial Narrow" w:hAnsi="Arial Narrow" w:cs="Arial"/>
          <w:sz w:val="22"/>
          <w:szCs w:val="22"/>
        </w:rPr>
      </w:pPr>
    </w:p>
    <w:p w14:paraId="3E5A01B8"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 xml:space="preserve">Examiner attentivement les réclamations de l’Entreprise, en vue de formuler des propositions au Maître d’Ouvrage sur les suites à réserver, et cela dans des délais compatibles avec le contrat et les textes réglementaires ; </w:t>
      </w:r>
    </w:p>
    <w:p w14:paraId="1E00BB13" w14:textId="77777777" w:rsidR="00B25830" w:rsidRPr="00136439" w:rsidRDefault="00B25830" w:rsidP="00B25830">
      <w:pPr>
        <w:pStyle w:val="Paragraphedeliste"/>
        <w:rPr>
          <w:rFonts w:ascii="Arial Narrow" w:hAnsi="Arial Narrow" w:cs="Arial"/>
          <w:sz w:val="22"/>
          <w:szCs w:val="22"/>
        </w:rPr>
      </w:pPr>
    </w:p>
    <w:p w14:paraId="1D158978"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Prendre en charge toute responsabilité pour garantir le respect de la qualité d’exécution exigée dans les spécifications du DAO. Les activités du Consultant seront ainsi menées de manière permanente par échantillonnage, tests, inventaires et contrôle d’avancement ; par la réception et l’approbation des matériaux et de leur mise en œuvre conforme aux conditions du CPT ;</w:t>
      </w:r>
    </w:p>
    <w:p w14:paraId="5E477198" w14:textId="77777777" w:rsidR="00B25830" w:rsidRPr="00136439" w:rsidRDefault="00B25830" w:rsidP="00B25830">
      <w:pPr>
        <w:pStyle w:val="Paragraphedeliste"/>
        <w:rPr>
          <w:rFonts w:ascii="Arial Narrow" w:hAnsi="Arial Narrow" w:cs="Arial"/>
          <w:sz w:val="22"/>
          <w:szCs w:val="22"/>
        </w:rPr>
      </w:pPr>
    </w:p>
    <w:p w14:paraId="75DDCC7A"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Transmettre au Maître d’Ouvrage toute pièce émanant de l’Entreprise ;</w:t>
      </w:r>
    </w:p>
    <w:p w14:paraId="58FA529D" w14:textId="77777777" w:rsidR="00B25830" w:rsidRPr="00136439" w:rsidRDefault="00B25830" w:rsidP="00B25830">
      <w:pPr>
        <w:pStyle w:val="Paragraphedeliste"/>
        <w:rPr>
          <w:rFonts w:ascii="Arial Narrow" w:hAnsi="Arial Narrow" w:cs="Arial"/>
          <w:sz w:val="22"/>
          <w:szCs w:val="22"/>
        </w:rPr>
      </w:pPr>
    </w:p>
    <w:p w14:paraId="16403943"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Faire les comptes rendus des réunions périodiques ou circonstancielles tenues avec l’Entreprise et le Maître d’Ouvrage ;</w:t>
      </w:r>
    </w:p>
    <w:p w14:paraId="38E18C38" w14:textId="77777777" w:rsidR="00B25830" w:rsidRPr="00136439" w:rsidRDefault="00B25830" w:rsidP="00B25830">
      <w:pPr>
        <w:pStyle w:val="Paragraphedeliste"/>
        <w:rPr>
          <w:rFonts w:ascii="Arial Narrow" w:hAnsi="Arial Narrow" w:cs="Arial"/>
          <w:sz w:val="22"/>
          <w:szCs w:val="22"/>
        </w:rPr>
      </w:pPr>
    </w:p>
    <w:p w14:paraId="3FCD01C2"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Tenir un journal de chantier, indiquant essentiellement le matériel présent sur chantier et son état ; les effectifs du personnel en activité sur chantier et par catégorie ; les diverses consommations ; les pannes et leurs durées ; les quantités exécutées quotidiennement pour chaque poste ; les conditions climatiques et tout événement imprévu susceptible de freiner l’avancement normal des travaux, etc. ;</w:t>
      </w:r>
    </w:p>
    <w:p w14:paraId="36C938E8" w14:textId="77777777" w:rsidR="00B25830" w:rsidRPr="00136439" w:rsidRDefault="00B25830" w:rsidP="00B25830">
      <w:pPr>
        <w:pStyle w:val="Paragraphedeliste"/>
        <w:rPr>
          <w:rFonts w:ascii="Arial Narrow" w:hAnsi="Arial Narrow" w:cs="Arial"/>
          <w:sz w:val="22"/>
          <w:szCs w:val="22"/>
        </w:rPr>
      </w:pPr>
    </w:p>
    <w:p w14:paraId="6098F66B"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Contrôler le journal de chantier s’il est à jour et mentionner les observations et ou recommandations pour améliorer la conduite du chantier en cas de besoin ;</w:t>
      </w:r>
    </w:p>
    <w:p w14:paraId="6732546A" w14:textId="77777777" w:rsidR="00B25830" w:rsidRPr="00136439" w:rsidRDefault="00B25830" w:rsidP="00B25830">
      <w:pPr>
        <w:pStyle w:val="Paragraphedeliste"/>
        <w:rPr>
          <w:rFonts w:ascii="Arial Narrow" w:hAnsi="Arial Narrow" w:cs="Arial"/>
          <w:sz w:val="22"/>
          <w:szCs w:val="22"/>
        </w:rPr>
      </w:pPr>
    </w:p>
    <w:p w14:paraId="10DD55C8"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 xml:space="preserve">Proposer l’arrêt des travaux au maître de l’ouvrage en cas de nécessité ou en cas de graves malfaçons ; </w:t>
      </w:r>
    </w:p>
    <w:p w14:paraId="16308305" w14:textId="77777777" w:rsidR="00B25830" w:rsidRPr="00136439" w:rsidRDefault="00B25830" w:rsidP="00B25830">
      <w:pPr>
        <w:pStyle w:val="Paragraphedeliste"/>
        <w:rPr>
          <w:rFonts w:ascii="Arial Narrow" w:hAnsi="Arial Narrow" w:cs="Arial"/>
          <w:sz w:val="22"/>
          <w:szCs w:val="22"/>
        </w:rPr>
      </w:pPr>
    </w:p>
    <w:p w14:paraId="5E1F147B" w14:textId="77777777" w:rsidR="00B25830" w:rsidRPr="00136439" w:rsidRDefault="00B25830" w:rsidP="00B25830">
      <w:pPr>
        <w:numPr>
          <w:ilvl w:val="0"/>
          <w:numId w:val="23"/>
        </w:numPr>
        <w:rPr>
          <w:rFonts w:ascii="Arial Narrow" w:hAnsi="Arial Narrow" w:cs="Arial"/>
          <w:sz w:val="22"/>
          <w:szCs w:val="22"/>
        </w:rPr>
      </w:pPr>
      <w:r w:rsidRPr="00136439">
        <w:rPr>
          <w:rFonts w:ascii="Arial Narrow" w:hAnsi="Arial Narrow" w:cs="Arial"/>
          <w:sz w:val="22"/>
          <w:szCs w:val="22"/>
        </w:rPr>
        <w:t>Veiller à informer immédiatement le Maître de l’ouvrage de tout élément de nature à perturber l’avancement ou la qualité des travaux ainsi que tout risque prochain y relatif.</w:t>
      </w:r>
    </w:p>
    <w:p w14:paraId="69619F54" w14:textId="77777777" w:rsidR="00472F5E" w:rsidRPr="00136439" w:rsidRDefault="00472F5E" w:rsidP="00472F5E">
      <w:pPr>
        <w:pStyle w:val="Paragraphedeliste"/>
        <w:rPr>
          <w:rFonts w:ascii="Arial Narrow" w:hAnsi="Arial Narrow" w:cs="Arial"/>
          <w:sz w:val="22"/>
          <w:szCs w:val="22"/>
        </w:rPr>
      </w:pPr>
    </w:p>
    <w:p w14:paraId="612A41E4" w14:textId="77777777" w:rsidR="00472F5E" w:rsidRPr="00136439" w:rsidRDefault="00472F5E" w:rsidP="00472F5E">
      <w:pPr>
        <w:ind w:left="1080"/>
        <w:rPr>
          <w:rFonts w:ascii="Arial Narrow" w:hAnsi="Arial Narrow" w:cs="Arial"/>
          <w:sz w:val="22"/>
          <w:szCs w:val="22"/>
        </w:rPr>
      </w:pPr>
    </w:p>
    <w:p w14:paraId="2D2EA2A5" w14:textId="77777777" w:rsidR="00B25830" w:rsidRPr="00136439" w:rsidRDefault="00B25830" w:rsidP="00472F5E">
      <w:pPr>
        <w:pStyle w:val="Corpsdetexte"/>
        <w:numPr>
          <w:ilvl w:val="1"/>
          <w:numId w:val="29"/>
        </w:numPr>
        <w:spacing w:after="0" w:line="240" w:lineRule="auto"/>
        <w:jc w:val="both"/>
        <w:rPr>
          <w:rFonts w:ascii="Arial Narrow" w:hAnsi="Arial Narrow" w:cs="Arial"/>
          <w:b/>
          <w:bCs/>
          <w:color w:val="000000"/>
        </w:rPr>
      </w:pPr>
      <w:r w:rsidRPr="00136439">
        <w:rPr>
          <w:rFonts w:ascii="Arial Narrow" w:hAnsi="Arial Narrow" w:cs="Arial"/>
          <w:b/>
          <w:bCs/>
          <w:color w:val="000000"/>
        </w:rPr>
        <w:t xml:space="preserve">Contrôle administratif et financier de l’exécution des travaux : </w:t>
      </w:r>
    </w:p>
    <w:p w14:paraId="71224D1C" w14:textId="77777777" w:rsidR="00B25830" w:rsidRPr="00136439" w:rsidRDefault="00B25830" w:rsidP="00B25830">
      <w:pPr>
        <w:jc w:val="both"/>
        <w:rPr>
          <w:rFonts w:ascii="Arial Narrow" w:hAnsi="Arial Narrow" w:cs="Arial"/>
          <w:b/>
          <w:sz w:val="22"/>
          <w:szCs w:val="22"/>
        </w:rPr>
      </w:pPr>
    </w:p>
    <w:p w14:paraId="4BF51BB7" w14:textId="77777777" w:rsidR="00B25830" w:rsidRPr="00136439" w:rsidRDefault="00B25830" w:rsidP="00B25830">
      <w:pPr>
        <w:pStyle w:val="Corpsdetexte"/>
        <w:tabs>
          <w:tab w:val="num" w:pos="660"/>
        </w:tabs>
        <w:rPr>
          <w:rFonts w:ascii="Arial Narrow" w:hAnsi="Arial Narrow" w:cs="Arial"/>
          <w:color w:val="000000"/>
        </w:rPr>
      </w:pPr>
      <w:r w:rsidRPr="00136439">
        <w:rPr>
          <w:rFonts w:ascii="Arial Narrow" w:hAnsi="Arial Narrow" w:cs="Arial"/>
          <w:color w:val="000000"/>
        </w:rPr>
        <w:t>Le Bureau conseil est responsable du contrôle administratif et financier de l’exécution des travaux et des mesures d’accompagnement. Ces prestations comprennent, entre autres :</w:t>
      </w:r>
    </w:p>
    <w:p w14:paraId="15350EBB"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Préparation des ordres de services aux entreprises ;</w:t>
      </w:r>
    </w:p>
    <w:p w14:paraId="2F82C7D8"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Organisation des réunions de chantier. L’équipe de Consultants sera responsable de la rédaction des comptes rendus ;</w:t>
      </w:r>
    </w:p>
    <w:p w14:paraId="47396DE1"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Examen et approbation des plannings d'exécution des divers intervenants ;</w:t>
      </w:r>
    </w:p>
    <w:p w14:paraId="0139245D"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Suivi du respect de ces plannings ;</w:t>
      </w:r>
    </w:p>
    <w:p w14:paraId="0834AC2D"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Assurer le relevé contradictoire avec l’Entreprise des quantités exécutées et établir des métrés contradictoires, des attachements, des décomptes mensuels provisoires et du décompte définitif des</w:t>
      </w:r>
      <w:r w:rsidRPr="00136439">
        <w:rPr>
          <w:rFonts w:ascii="Arial Narrow" w:hAnsi="Arial Narrow" w:cs="Arial"/>
          <w:color w:val="000000"/>
        </w:rPr>
        <w:t xml:space="preserve"> travaux et fournitures (</w:t>
      </w:r>
      <w:r w:rsidRPr="00136439">
        <w:rPr>
          <w:rFonts w:ascii="Arial Narrow" w:hAnsi="Arial Narrow" w:cs="Arial"/>
        </w:rPr>
        <w:t xml:space="preserve">par </w:t>
      </w:r>
      <w:r w:rsidRPr="00136439">
        <w:rPr>
          <w:rFonts w:ascii="Arial Narrow" w:hAnsi="Arial Narrow" w:cs="Arial"/>
        </w:rPr>
        <w:lastRenderedPageBreak/>
        <w:t>application des prix unitaires du BPU), et vérifier les factures émises par l’entrepreneur</w:t>
      </w:r>
      <w:r w:rsidRPr="00136439">
        <w:rPr>
          <w:rFonts w:ascii="Arial Narrow" w:hAnsi="Arial Narrow" w:cs="Arial"/>
          <w:color w:val="000000"/>
        </w:rPr>
        <w:t xml:space="preserve"> avant de les transmettre au Maître de l’Ouvrage pour paiement ; </w:t>
      </w:r>
    </w:p>
    <w:p w14:paraId="67BDEA27"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Vérification de toutes les notes et autres documents soumis par l’entreprise ;</w:t>
      </w:r>
    </w:p>
    <w:p w14:paraId="7BCCBB29"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Suivi de l’application de la mise en œuvre de toutes les décisions en rapport avec les ordres de services donnés à l’entrepreneur conformément aux clauses des contrats et au nom du Maître de l’Ouvrage ;</w:t>
      </w:r>
    </w:p>
    <w:p w14:paraId="78350615"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color w:val="000000"/>
        </w:rPr>
        <w:t>Vérifier le respect des clauses administratives (cautions, assurances, garantie, etc.)</w:t>
      </w:r>
      <w:r w:rsidRPr="00136439">
        <w:rPr>
          <w:rFonts w:ascii="Arial Narrow" w:hAnsi="Arial Narrow" w:cs="Arial"/>
        </w:rPr>
        <w:t xml:space="preserve"> et veillant à ce que les chantiers soient assurés (sécurité du personnel et des matériaux) et en informer le Maître de l’Ouvrage ;</w:t>
      </w:r>
    </w:p>
    <w:p w14:paraId="25374CF1"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 xml:space="preserve">Elaborer un rapport hebdomadaire et mensuel sur l’avancement des travaux à soumettre au Maître de l’Ouvrage, </w:t>
      </w:r>
      <w:r w:rsidRPr="00136439">
        <w:rPr>
          <w:rFonts w:ascii="Arial Narrow" w:hAnsi="Arial Narrow" w:cs="Arial"/>
          <w:color w:val="000000"/>
        </w:rPr>
        <w:t>des rapports de pré-réception et réception provisoire, des rapports circonstanciés, ainsi que le rapport final d’achèvement après la réception provisoire des travaux ;</w:t>
      </w:r>
    </w:p>
    <w:p w14:paraId="558F7006"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 xml:space="preserve">Tenir régulièrement la comptabilité du chantier, comparer l’avancement des décaissements à l’avancement réel des travaux pour alerter en cas de risque de dérapage par rapport aux budgets de l’ensemble des contrats liés à l’exécution des travaux (Entreprise et Mission de Contrôle) ;   </w:t>
      </w:r>
    </w:p>
    <w:p w14:paraId="7AC9720A"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 xml:space="preserve">Travailler en étroite collaboration avec les services déconcentrés (administration locale, </w:t>
      </w:r>
      <w:r w:rsidR="00FC5F5E" w:rsidRPr="00136439">
        <w:rPr>
          <w:rFonts w:ascii="Arial Narrow" w:hAnsi="Arial Narrow" w:cs="Arial"/>
        </w:rPr>
        <w:t>BPE</w:t>
      </w:r>
      <w:r w:rsidRPr="00136439">
        <w:rPr>
          <w:rFonts w:ascii="Arial Narrow" w:hAnsi="Arial Narrow" w:cs="Arial"/>
        </w:rPr>
        <w:t>AE, etc.) et les comités des usagers pour garantir une responsabilisation de l’Administration en vue de la pérennisation des investissements consentis ;</w:t>
      </w:r>
    </w:p>
    <w:p w14:paraId="1D28DE00" w14:textId="77777777" w:rsidR="00B25830" w:rsidRPr="00136439" w:rsidRDefault="00B25830" w:rsidP="00B25830">
      <w:pPr>
        <w:pStyle w:val="Corpsdetexte"/>
        <w:numPr>
          <w:ilvl w:val="0"/>
          <w:numId w:val="23"/>
        </w:numPr>
        <w:tabs>
          <w:tab w:val="num" w:pos="1260"/>
        </w:tabs>
        <w:spacing w:before="60" w:after="60" w:line="240" w:lineRule="auto"/>
        <w:jc w:val="both"/>
        <w:rPr>
          <w:rFonts w:ascii="Arial Narrow" w:hAnsi="Arial Narrow" w:cs="Arial"/>
          <w:color w:val="000000"/>
        </w:rPr>
      </w:pPr>
      <w:r w:rsidRPr="00136439">
        <w:rPr>
          <w:rFonts w:ascii="Arial Narrow" w:hAnsi="Arial Narrow" w:cs="Arial"/>
        </w:rPr>
        <w:t>Réaliser</w:t>
      </w:r>
      <w:r w:rsidRPr="00136439">
        <w:rPr>
          <w:rFonts w:ascii="Arial Narrow" w:hAnsi="Arial Narrow" w:cs="Arial"/>
          <w:color w:val="000000"/>
        </w:rPr>
        <w:t xml:space="preserve"> toute autre activité demandée par la coordination du P</w:t>
      </w:r>
      <w:r w:rsidR="008603B5" w:rsidRPr="00136439">
        <w:rPr>
          <w:rFonts w:ascii="Arial Narrow" w:hAnsi="Arial Narrow" w:cs="Arial"/>
          <w:color w:val="000000"/>
        </w:rPr>
        <w:t>RODER</w:t>
      </w:r>
      <w:r w:rsidRPr="00136439">
        <w:rPr>
          <w:rFonts w:ascii="Arial Narrow" w:hAnsi="Arial Narrow" w:cs="Arial"/>
          <w:color w:val="000000"/>
        </w:rPr>
        <w:t xml:space="preserve"> en rapport direct avec les termes de référence de la mission.</w:t>
      </w:r>
    </w:p>
    <w:p w14:paraId="43D95CEC" w14:textId="77777777" w:rsidR="00B25830" w:rsidRPr="00136439" w:rsidRDefault="00B25830" w:rsidP="00B25830">
      <w:pPr>
        <w:jc w:val="both"/>
        <w:rPr>
          <w:rFonts w:ascii="Arial Narrow" w:hAnsi="Arial Narrow" w:cs="Arial"/>
          <w:sz w:val="22"/>
          <w:szCs w:val="22"/>
          <w:highlight w:val="yellow"/>
        </w:rPr>
      </w:pPr>
    </w:p>
    <w:p w14:paraId="04CEA90C" w14:textId="77777777" w:rsidR="00B25830" w:rsidRPr="00136439" w:rsidRDefault="00B25830" w:rsidP="00B25830">
      <w:pPr>
        <w:numPr>
          <w:ilvl w:val="0"/>
          <w:numId w:val="29"/>
        </w:numPr>
        <w:jc w:val="both"/>
        <w:rPr>
          <w:rFonts w:ascii="Arial Narrow" w:hAnsi="Arial Narrow" w:cs="Arial"/>
          <w:b/>
          <w:sz w:val="22"/>
          <w:szCs w:val="22"/>
        </w:rPr>
      </w:pPr>
      <w:r w:rsidRPr="00136439">
        <w:rPr>
          <w:rFonts w:ascii="Arial Narrow" w:hAnsi="Arial Narrow" w:cs="Arial"/>
          <w:b/>
          <w:sz w:val="22"/>
          <w:szCs w:val="22"/>
        </w:rPr>
        <w:t>Clôture du marché à la fin des travaux</w:t>
      </w:r>
    </w:p>
    <w:p w14:paraId="0737E6A3" w14:textId="77777777" w:rsidR="00B25830" w:rsidRPr="00136439" w:rsidRDefault="00B25830" w:rsidP="00B25830">
      <w:pPr>
        <w:ind w:left="360"/>
        <w:jc w:val="both"/>
        <w:rPr>
          <w:rFonts w:ascii="Arial Narrow" w:hAnsi="Arial Narrow" w:cs="Arial"/>
          <w:sz w:val="22"/>
          <w:szCs w:val="22"/>
        </w:rPr>
      </w:pPr>
    </w:p>
    <w:p w14:paraId="0697B450" w14:textId="77777777" w:rsidR="00B25830" w:rsidRPr="00136439" w:rsidRDefault="00B25830" w:rsidP="00B25830">
      <w:pPr>
        <w:ind w:left="360"/>
        <w:jc w:val="both"/>
        <w:rPr>
          <w:rFonts w:ascii="Arial Narrow" w:hAnsi="Arial Narrow" w:cs="Arial"/>
          <w:sz w:val="22"/>
          <w:szCs w:val="22"/>
        </w:rPr>
      </w:pPr>
      <w:r w:rsidRPr="00136439">
        <w:rPr>
          <w:rFonts w:ascii="Arial Narrow" w:hAnsi="Arial Narrow" w:cs="Arial"/>
          <w:sz w:val="22"/>
          <w:szCs w:val="22"/>
        </w:rPr>
        <w:t>En ce qui concerne la clôture du marché, les prestations demandées au Bureau de conseil sont les suivantes :</w:t>
      </w:r>
    </w:p>
    <w:p w14:paraId="04ED2447"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Superviser l’établissement des plans de recollement des travaux réellement exécutés par l’Entreprise ;</w:t>
      </w:r>
    </w:p>
    <w:p w14:paraId="189568A6"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Etablir les décomptes définitifs de tout le projet ;</w:t>
      </w:r>
    </w:p>
    <w:p w14:paraId="36DC6C44"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Veiller à la remise en état conforme de toutes les zones d’emprunt des matériaux : répandre la terre végétale décapée pour replanter avec les essences appropriées ;</w:t>
      </w:r>
    </w:p>
    <w:p w14:paraId="41323CE0" w14:textId="77777777" w:rsidR="00B25830" w:rsidRPr="00136439" w:rsidRDefault="00B25830" w:rsidP="00B25830">
      <w:pPr>
        <w:numPr>
          <w:ilvl w:val="0"/>
          <w:numId w:val="23"/>
        </w:numPr>
        <w:jc w:val="both"/>
        <w:rPr>
          <w:rFonts w:ascii="Arial Narrow" w:hAnsi="Arial Narrow" w:cs="Arial"/>
          <w:sz w:val="22"/>
          <w:szCs w:val="22"/>
        </w:rPr>
      </w:pPr>
      <w:r w:rsidRPr="00136439">
        <w:rPr>
          <w:rFonts w:ascii="Arial Narrow" w:hAnsi="Arial Narrow" w:cs="Arial"/>
          <w:sz w:val="22"/>
          <w:szCs w:val="22"/>
        </w:rPr>
        <w:t xml:space="preserve">Clôturer tous les dossiers de litige pendants entre l’Entreprise et les populations riveraines en commun accord avec les Administrations locales. </w:t>
      </w:r>
    </w:p>
    <w:p w14:paraId="3F5644DA" w14:textId="77777777" w:rsidR="00B25830" w:rsidRPr="00136439" w:rsidRDefault="00B25830" w:rsidP="00B25830">
      <w:pPr>
        <w:jc w:val="both"/>
        <w:rPr>
          <w:rFonts w:ascii="Arial Narrow" w:hAnsi="Arial Narrow" w:cs="Arial"/>
          <w:sz w:val="22"/>
          <w:szCs w:val="22"/>
        </w:rPr>
      </w:pPr>
    </w:p>
    <w:p w14:paraId="6B9C331D" w14:textId="77777777" w:rsidR="00B25830" w:rsidRPr="00136439" w:rsidRDefault="00B25830" w:rsidP="00B25830">
      <w:pPr>
        <w:pStyle w:val="Paragraphedeliste"/>
        <w:numPr>
          <w:ilvl w:val="0"/>
          <w:numId w:val="29"/>
        </w:numPr>
        <w:contextualSpacing w:val="0"/>
        <w:jc w:val="both"/>
        <w:rPr>
          <w:rFonts w:ascii="Arial Narrow" w:hAnsi="Arial Narrow" w:cs="Arial"/>
          <w:b/>
          <w:sz w:val="22"/>
          <w:szCs w:val="22"/>
        </w:rPr>
      </w:pPr>
      <w:r w:rsidRPr="00136439">
        <w:rPr>
          <w:rFonts w:ascii="Arial Narrow" w:hAnsi="Arial Narrow" w:cs="Arial"/>
          <w:b/>
          <w:sz w:val="22"/>
          <w:szCs w:val="22"/>
        </w:rPr>
        <w:t>Qualification et aptitudes du bureau</w:t>
      </w:r>
    </w:p>
    <w:p w14:paraId="6261CA28" w14:textId="77777777" w:rsidR="00B25830" w:rsidRPr="00136439" w:rsidRDefault="00B25830" w:rsidP="00B25830">
      <w:pPr>
        <w:pStyle w:val="Paragraphedeliste"/>
        <w:ind w:left="420"/>
        <w:jc w:val="both"/>
        <w:rPr>
          <w:rFonts w:ascii="Arial Narrow" w:hAnsi="Arial Narrow" w:cs="Arial"/>
          <w:b/>
          <w:sz w:val="22"/>
          <w:szCs w:val="22"/>
        </w:rPr>
      </w:pPr>
    </w:p>
    <w:p w14:paraId="610DDE2E" w14:textId="77777777" w:rsidR="00B50368" w:rsidRDefault="00B50368" w:rsidP="00B50368">
      <w:pPr>
        <w:pStyle w:val="ITBHeading"/>
        <w:numPr>
          <w:ilvl w:val="0"/>
          <w:numId w:val="0"/>
        </w:numPr>
        <w:ind w:left="360"/>
        <w:jc w:val="both"/>
        <w:rPr>
          <w:rFonts w:ascii="Arial Narrow" w:hAnsi="Arial Narrow" w:cs="Arial"/>
          <w:sz w:val="22"/>
          <w:szCs w:val="22"/>
        </w:rPr>
      </w:pPr>
      <w:r>
        <w:rPr>
          <w:rFonts w:ascii="Arial Narrow" w:hAnsi="Arial Narrow" w:cs="Arial"/>
          <w:sz w:val="22"/>
          <w:szCs w:val="22"/>
        </w:rPr>
        <w:t>1 Expérience du bureau</w:t>
      </w:r>
    </w:p>
    <w:p w14:paraId="6C116CF1" w14:textId="77777777" w:rsidR="00B50368" w:rsidRDefault="00B50368" w:rsidP="00B50368">
      <w:pPr>
        <w:pStyle w:val="ITBHeading"/>
        <w:numPr>
          <w:ilvl w:val="0"/>
          <w:numId w:val="0"/>
        </w:numPr>
        <w:ind w:left="360"/>
        <w:jc w:val="both"/>
        <w:rPr>
          <w:rFonts w:ascii="Arial Narrow" w:hAnsi="Arial Narrow" w:cs="Arial"/>
          <w:sz w:val="22"/>
          <w:szCs w:val="22"/>
        </w:rPr>
      </w:pPr>
      <w:r w:rsidRPr="00136439">
        <w:rPr>
          <w:rFonts w:ascii="Arial Narrow" w:hAnsi="Arial Narrow" w:cs="Arial"/>
          <w:sz w:val="22"/>
          <w:szCs w:val="22"/>
        </w:rPr>
        <w:t xml:space="preserve">Pour exécuter les missions lui confiées, il est entendu que le Bureau devra être administrativement conformes et disposer d’une expérience </w:t>
      </w:r>
    </w:p>
    <w:p w14:paraId="738D3868" w14:textId="77777777" w:rsidR="00B50368" w:rsidRPr="00543FDD" w:rsidRDefault="00B50368" w:rsidP="00B50368">
      <w:pPr>
        <w:pStyle w:val="ITBHeading"/>
        <w:numPr>
          <w:ilvl w:val="0"/>
          <w:numId w:val="23"/>
        </w:numPr>
        <w:jc w:val="both"/>
        <w:rPr>
          <w:rFonts w:ascii="Arial Narrow" w:hAnsi="Arial Narrow"/>
          <w:b w:val="0"/>
          <w:bCs/>
          <w:sz w:val="22"/>
          <w:szCs w:val="22"/>
          <w:lang w:val="x-none" w:eastAsia="x-none"/>
        </w:rPr>
      </w:pPr>
      <w:proofErr w:type="gramStart"/>
      <w:r w:rsidRPr="007F52D1">
        <w:rPr>
          <w:rFonts w:ascii="Bookman Old Style" w:hAnsi="Bookman Old Style" w:cs="Calibri"/>
          <w:sz w:val="22"/>
          <w:szCs w:val="22"/>
          <w:lang w:eastAsia="fr-FR"/>
        </w:rPr>
        <w:t>générale</w:t>
      </w:r>
      <w:proofErr w:type="gramEnd"/>
      <w:r w:rsidRPr="007F52D1">
        <w:rPr>
          <w:rFonts w:ascii="Bookman Old Style" w:hAnsi="Bookman Old Style" w:cs="Calibri"/>
          <w:sz w:val="22"/>
          <w:szCs w:val="22"/>
          <w:lang w:eastAsia="fr-FR"/>
        </w:rPr>
        <w:t xml:space="preserve"> d’au moins 5 ans </w:t>
      </w:r>
      <w:r w:rsidRPr="007F52D1">
        <w:rPr>
          <w:rFonts w:ascii="Calibri Light" w:hAnsi="Calibri Light" w:cs="Calibri Light"/>
          <w:sz w:val="20"/>
          <w:szCs w:val="20"/>
        </w:rPr>
        <w:t>en</w:t>
      </w:r>
      <w:r w:rsidRPr="007F52D1">
        <w:rPr>
          <w:rFonts w:ascii="Bookman Old Style" w:eastAsia="Calibri" w:hAnsi="Bookman Old Style"/>
          <w:sz w:val="22"/>
          <w:szCs w:val="22"/>
          <w:lang w:eastAsia="fr-CA"/>
        </w:rPr>
        <w:t xml:space="preserve"> matière d’études de génie civil et/ou de génie rural, </w:t>
      </w:r>
      <w:r w:rsidRPr="007F52D1">
        <w:rPr>
          <w:rFonts w:ascii="Bookman Old Style" w:hAnsi="Bookman Old Style"/>
          <w:sz w:val="22"/>
          <w:szCs w:val="22"/>
        </w:rPr>
        <w:t>prouvée par au moins cinq</w:t>
      </w:r>
      <w:r w:rsidRPr="00D972E4">
        <w:rPr>
          <w:rFonts w:ascii="Bookman Old Style" w:hAnsi="Bookman Old Style"/>
          <w:sz w:val="22"/>
          <w:szCs w:val="22"/>
        </w:rPr>
        <w:t xml:space="preserve"> (5) attestations de services rendus.</w:t>
      </w:r>
    </w:p>
    <w:p w14:paraId="0BB9EC7D" w14:textId="77777777" w:rsidR="00B50368" w:rsidRPr="00543FDD" w:rsidRDefault="00B50368" w:rsidP="00B50368">
      <w:pPr>
        <w:pStyle w:val="ITBHeading"/>
        <w:numPr>
          <w:ilvl w:val="0"/>
          <w:numId w:val="23"/>
        </w:numPr>
        <w:jc w:val="both"/>
        <w:rPr>
          <w:rFonts w:ascii="Arial Narrow" w:hAnsi="Arial Narrow"/>
          <w:b w:val="0"/>
          <w:bCs/>
          <w:sz w:val="22"/>
          <w:szCs w:val="22"/>
          <w:lang w:val="x-none" w:eastAsia="x-none"/>
        </w:rPr>
      </w:pPr>
      <w:r w:rsidRPr="00136439">
        <w:rPr>
          <w:rFonts w:ascii="Arial Narrow" w:hAnsi="Arial Narrow"/>
          <w:b w:val="0"/>
          <w:bCs/>
          <w:sz w:val="22"/>
          <w:szCs w:val="22"/>
          <w:lang w:val="x-none" w:eastAsia="x-none"/>
        </w:rPr>
        <w:t>spécifique du bureau de conseil dans l</w:t>
      </w:r>
      <w:r w:rsidRPr="00136439">
        <w:rPr>
          <w:rFonts w:ascii="Arial Narrow" w:hAnsi="Arial Narrow"/>
          <w:b w:val="0"/>
          <w:bCs/>
          <w:sz w:val="22"/>
          <w:szCs w:val="22"/>
          <w:lang w:eastAsia="x-none"/>
        </w:rPr>
        <w:t xml:space="preserve">es missions de surveillance et de contrôle des travaux d’aménagement/réhabilitation des </w:t>
      </w:r>
      <w:r>
        <w:rPr>
          <w:rFonts w:ascii="Arial Narrow" w:hAnsi="Arial Narrow"/>
          <w:b w:val="0"/>
          <w:bCs/>
          <w:sz w:val="22"/>
          <w:szCs w:val="22"/>
          <w:lang w:eastAsia="x-none"/>
        </w:rPr>
        <w:t xml:space="preserve">pistes rurales </w:t>
      </w:r>
      <w:r w:rsidRPr="00136439">
        <w:rPr>
          <w:rFonts w:ascii="Arial Narrow" w:hAnsi="Arial Narrow"/>
          <w:b w:val="0"/>
          <w:bCs/>
          <w:sz w:val="22"/>
          <w:szCs w:val="22"/>
          <w:lang w:val="x-none" w:eastAsia="x-none"/>
        </w:rPr>
        <w:t>justifiés par au moins trois (03) attestations de bonne fin de</w:t>
      </w:r>
      <w:r>
        <w:rPr>
          <w:rFonts w:ascii="Arial Narrow" w:hAnsi="Arial Narrow"/>
          <w:b w:val="0"/>
          <w:bCs/>
          <w:sz w:val="22"/>
          <w:szCs w:val="22"/>
          <w:lang w:val="x-none" w:eastAsia="x-none"/>
        </w:rPr>
        <w:t>s</w:t>
      </w:r>
      <w:r w:rsidRPr="00136439">
        <w:rPr>
          <w:rFonts w:ascii="Arial Narrow" w:hAnsi="Arial Narrow"/>
          <w:b w:val="0"/>
          <w:bCs/>
          <w:sz w:val="22"/>
          <w:szCs w:val="22"/>
          <w:lang w:val="x-none" w:eastAsia="x-none"/>
        </w:rPr>
        <w:t xml:space="preserve"> prestation</w:t>
      </w:r>
      <w:r>
        <w:rPr>
          <w:rFonts w:ascii="Arial Narrow" w:hAnsi="Arial Narrow"/>
          <w:b w:val="0"/>
          <w:bCs/>
          <w:sz w:val="22"/>
          <w:szCs w:val="22"/>
          <w:lang w:val="x-none" w:eastAsia="x-none"/>
        </w:rPr>
        <w:t>s</w:t>
      </w:r>
      <w:r w:rsidRPr="00136439">
        <w:rPr>
          <w:rFonts w:ascii="Arial Narrow" w:hAnsi="Arial Narrow"/>
          <w:b w:val="0"/>
          <w:bCs/>
          <w:sz w:val="22"/>
          <w:szCs w:val="22"/>
          <w:lang w:val="x-none" w:eastAsia="x-none"/>
        </w:rPr>
        <w:t xml:space="preserve"> de service ou par des PV de réception</w:t>
      </w:r>
      <w:r>
        <w:rPr>
          <w:rFonts w:ascii="Arial Narrow" w:hAnsi="Arial Narrow"/>
          <w:b w:val="0"/>
          <w:bCs/>
          <w:sz w:val="22"/>
          <w:szCs w:val="22"/>
          <w:lang w:val="x-none" w:eastAsia="x-none"/>
        </w:rPr>
        <w:t xml:space="preserve"> accompagnés par des contrats</w:t>
      </w:r>
    </w:p>
    <w:p w14:paraId="76B230E1" w14:textId="77777777" w:rsidR="00B50368" w:rsidRPr="00136439" w:rsidRDefault="00B50368" w:rsidP="00B50368">
      <w:pPr>
        <w:jc w:val="both"/>
        <w:rPr>
          <w:rFonts w:ascii="Arial Narrow" w:hAnsi="Arial Narrow" w:cs="Arial"/>
          <w:sz w:val="22"/>
          <w:szCs w:val="22"/>
        </w:rPr>
      </w:pPr>
    </w:p>
    <w:p w14:paraId="2D0A0DCB" w14:textId="77777777" w:rsidR="00B50368" w:rsidRPr="00224ADA" w:rsidRDefault="00B50368" w:rsidP="00B50368">
      <w:pPr>
        <w:jc w:val="both"/>
        <w:rPr>
          <w:rFonts w:ascii="Arial Narrow" w:hAnsi="Arial Narrow" w:cs="Arial"/>
          <w:b/>
          <w:bCs/>
          <w:i/>
          <w:iCs/>
          <w:sz w:val="22"/>
          <w:szCs w:val="22"/>
        </w:rPr>
      </w:pPr>
      <w:r>
        <w:rPr>
          <w:rFonts w:ascii="Arial Narrow" w:hAnsi="Arial Narrow" w:cs="Arial"/>
          <w:b/>
          <w:bCs/>
          <w:i/>
          <w:iCs/>
          <w:sz w:val="22"/>
          <w:szCs w:val="22"/>
        </w:rPr>
        <w:t>4.</w:t>
      </w:r>
      <w:r w:rsidRPr="00224ADA">
        <w:rPr>
          <w:rFonts w:ascii="Arial Narrow" w:hAnsi="Arial Narrow" w:cs="Arial"/>
          <w:b/>
          <w:bCs/>
          <w:i/>
          <w:iCs/>
          <w:sz w:val="22"/>
          <w:szCs w:val="22"/>
        </w:rPr>
        <w:t>2 Qualifications et aptitudes du personnel clé</w:t>
      </w:r>
    </w:p>
    <w:p w14:paraId="75BFE781" w14:textId="77777777" w:rsidR="00B50368" w:rsidRDefault="00B50368" w:rsidP="00B50368">
      <w:pPr>
        <w:pStyle w:val="Paragraphedeliste"/>
        <w:contextualSpacing w:val="0"/>
        <w:jc w:val="both"/>
        <w:rPr>
          <w:rFonts w:ascii="Arial Narrow" w:hAnsi="Arial Narrow" w:cs="Arial"/>
          <w:b/>
          <w:bCs/>
          <w:i/>
          <w:iCs/>
          <w:sz w:val="22"/>
          <w:szCs w:val="22"/>
        </w:rPr>
      </w:pPr>
    </w:p>
    <w:p w14:paraId="5E2139FF" w14:textId="77777777" w:rsidR="00B50368" w:rsidRPr="00136439" w:rsidRDefault="00B50368" w:rsidP="00B50368">
      <w:pPr>
        <w:pStyle w:val="Paragraphedeliste"/>
        <w:contextualSpacing w:val="0"/>
        <w:jc w:val="both"/>
        <w:rPr>
          <w:rFonts w:ascii="Arial Narrow" w:hAnsi="Arial Narrow" w:cs="Arial"/>
          <w:b/>
          <w:bCs/>
          <w:i/>
          <w:iCs/>
          <w:sz w:val="22"/>
          <w:szCs w:val="22"/>
        </w:rPr>
      </w:pPr>
      <w:r>
        <w:rPr>
          <w:rFonts w:ascii="Arial Narrow" w:hAnsi="Arial Narrow" w:cs="Arial"/>
          <w:b/>
          <w:bCs/>
          <w:i/>
          <w:iCs/>
          <w:sz w:val="22"/>
          <w:szCs w:val="22"/>
        </w:rPr>
        <w:t>Chef de mission</w:t>
      </w:r>
    </w:p>
    <w:p w14:paraId="3BBAC879" w14:textId="77777777" w:rsidR="00B50368" w:rsidRPr="00136439" w:rsidRDefault="00B50368" w:rsidP="00B50368">
      <w:pPr>
        <w:jc w:val="both"/>
        <w:rPr>
          <w:rFonts w:ascii="Arial Narrow" w:hAnsi="Arial Narrow" w:cs="Arial"/>
          <w:sz w:val="22"/>
          <w:szCs w:val="22"/>
        </w:rPr>
      </w:pPr>
    </w:p>
    <w:p w14:paraId="07A9A5D3" w14:textId="77777777" w:rsidR="00B50368" w:rsidRPr="00543FDD" w:rsidRDefault="00B50368" w:rsidP="00B50368">
      <w:pPr>
        <w:numPr>
          <w:ilvl w:val="0"/>
          <w:numId w:val="23"/>
        </w:numPr>
        <w:jc w:val="both"/>
        <w:rPr>
          <w:rFonts w:ascii="Arial Narrow" w:hAnsi="Arial Narrow" w:cs="Arial"/>
          <w:sz w:val="22"/>
          <w:szCs w:val="22"/>
        </w:rPr>
      </w:pPr>
      <w:proofErr w:type="gramStart"/>
      <w:r w:rsidRPr="00136439">
        <w:rPr>
          <w:rFonts w:ascii="Arial Narrow" w:hAnsi="Arial Narrow" w:cs="Arial"/>
          <w:sz w:val="22"/>
          <w:szCs w:val="22"/>
        </w:rPr>
        <w:t>il</w:t>
      </w:r>
      <w:proofErr w:type="gramEnd"/>
      <w:r w:rsidRPr="00136439">
        <w:rPr>
          <w:rFonts w:ascii="Arial Narrow" w:hAnsi="Arial Narrow" w:cs="Arial"/>
          <w:sz w:val="22"/>
          <w:szCs w:val="22"/>
        </w:rPr>
        <w:t xml:space="preserve"> doit avoir au minimum </w:t>
      </w:r>
      <w:r>
        <w:rPr>
          <w:rFonts w:ascii="Arial Narrow" w:hAnsi="Arial Narrow" w:cs="Arial"/>
          <w:sz w:val="22"/>
          <w:szCs w:val="22"/>
        </w:rPr>
        <w:t xml:space="preserve">un </w:t>
      </w:r>
      <w:r w:rsidRPr="00136439">
        <w:rPr>
          <w:rFonts w:ascii="Arial Narrow" w:hAnsi="Arial Narrow" w:cs="Arial"/>
          <w:sz w:val="22"/>
          <w:szCs w:val="22"/>
        </w:rPr>
        <w:t xml:space="preserve">Diplôme d’Ingénieur en Génie Civil </w:t>
      </w:r>
      <w:r>
        <w:rPr>
          <w:rFonts w:ascii="Arial Narrow" w:hAnsi="Arial Narrow" w:cs="Arial"/>
          <w:sz w:val="22"/>
          <w:szCs w:val="22"/>
        </w:rPr>
        <w:t xml:space="preserve">(ou en Génie Rural) </w:t>
      </w:r>
      <w:r w:rsidRPr="00136439">
        <w:rPr>
          <w:rFonts w:ascii="Arial Narrow" w:hAnsi="Arial Narrow" w:cs="Arial"/>
          <w:sz w:val="22"/>
          <w:szCs w:val="22"/>
        </w:rPr>
        <w:t xml:space="preserve">au minimum </w:t>
      </w:r>
      <w:r w:rsidRPr="00136439">
        <w:rPr>
          <w:rFonts w:ascii="Arial Narrow" w:hAnsi="Arial Narrow" w:cs="Arial"/>
          <w:i/>
          <w:iCs/>
          <w:sz w:val="22"/>
          <w:szCs w:val="22"/>
        </w:rPr>
        <w:t xml:space="preserve">(joindre une copie du C.V et une copie du diplôme certifié conforme à l’original signée </w:t>
      </w:r>
      <w:r w:rsidRPr="00136439">
        <w:rPr>
          <w:rFonts w:ascii="Arial Narrow" w:hAnsi="Arial Narrow" w:cs="Arial"/>
          <w:i/>
          <w:sz w:val="22"/>
          <w:szCs w:val="22"/>
        </w:rPr>
        <w:t>par les services habilités (le Ministère ayant l’Education Nationale dans ses attribution</w:t>
      </w:r>
      <w:r>
        <w:rPr>
          <w:rFonts w:ascii="Arial Narrow" w:hAnsi="Arial Narrow" w:cs="Arial"/>
          <w:i/>
          <w:sz w:val="22"/>
          <w:szCs w:val="22"/>
        </w:rPr>
        <w:t>s</w:t>
      </w:r>
    </w:p>
    <w:p w14:paraId="124B374B" w14:textId="77777777" w:rsidR="00B50368" w:rsidRPr="00543FDD" w:rsidRDefault="00B50368" w:rsidP="00B50368">
      <w:pPr>
        <w:ind w:left="1080"/>
        <w:jc w:val="both"/>
        <w:rPr>
          <w:rFonts w:ascii="Arial Narrow" w:hAnsi="Arial Narrow" w:cs="Arial"/>
          <w:sz w:val="22"/>
          <w:szCs w:val="22"/>
        </w:rPr>
      </w:pPr>
    </w:p>
    <w:p w14:paraId="6A94EF17" w14:textId="77777777" w:rsidR="00B50368" w:rsidRDefault="00B50368" w:rsidP="00B50368">
      <w:pPr>
        <w:numPr>
          <w:ilvl w:val="0"/>
          <w:numId w:val="23"/>
        </w:numPr>
        <w:jc w:val="both"/>
        <w:rPr>
          <w:rFonts w:ascii="Arial Narrow" w:hAnsi="Arial Narrow" w:cs="Arial"/>
          <w:sz w:val="22"/>
          <w:szCs w:val="22"/>
        </w:rPr>
      </w:pPr>
      <w:r>
        <w:rPr>
          <w:rFonts w:ascii="Arial Narrow" w:hAnsi="Arial Narrow" w:cs="Arial"/>
          <w:i/>
          <w:sz w:val="22"/>
          <w:szCs w:val="22"/>
        </w:rPr>
        <w:lastRenderedPageBreak/>
        <w:t>Il doit avoir une</w:t>
      </w:r>
      <w:r w:rsidRPr="00136439">
        <w:rPr>
          <w:rFonts w:ascii="Arial Narrow" w:hAnsi="Arial Narrow" w:cs="Arial"/>
          <w:sz w:val="22"/>
          <w:szCs w:val="22"/>
        </w:rPr>
        <w:t xml:space="preserve"> expérience générale professionnelle d’au moins </w:t>
      </w:r>
      <w:r w:rsidRPr="00136439">
        <w:rPr>
          <w:rFonts w:ascii="Arial Narrow" w:hAnsi="Arial Narrow" w:cs="Arial"/>
          <w:b/>
          <w:bCs/>
          <w:sz w:val="22"/>
          <w:szCs w:val="22"/>
        </w:rPr>
        <w:t>cinq ans</w:t>
      </w:r>
      <w:r w:rsidRPr="00136439">
        <w:rPr>
          <w:rFonts w:ascii="Arial Narrow" w:hAnsi="Arial Narrow" w:cs="Arial"/>
          <w:sz w:val="22"/>
          <w:szCs w:val="22"/>
        </w:rPr>
        <w:t xml:space="preserve"> </w:t>
      </w:r>
      <w:r>
        <w:rPr>
          <w:rFonts w:ascii="Arial Narrow" w:hAnsi="Arial Narrow" w:cs="Arial"/>
          <w:sz w:val="22"/>
          <w:szCs w:val="22"/>
        </w:rPr>
        <w:t>dans le domaine des travaux publics ou de génie rurale</w:t>
      </w:r>
      <w:r>
        <w:rPr>
          <w:rFonts w:ascii="Arial Narrow" w:hAnsi="Arial Narrow"/>
          <w:b/>
          <w:bCs/>
          <w:sz w:val="22"/>
          <w:szCs w:val="22"/>
          <w:lang w:val="x-none" w:eastAsia="x-none"/>
        </w:rPr>
        <w:t xml:space="preserve">, prouvée par des </w:t>
      </w:r>
      <w:proofErr w:type="gramStart"/>
      <w:r>
        <w:rPr>
          <w:rFonts w:ascii="Arial Narrow" w:hAnsi="Arial Narrow"/>
          <w:b/>
          <w:bCs/>
          <w:sz w:val="22"/>
          <w:szCs w:val="22"/>
          <w:lang w:val="x-none" w:eastAsia="x-none"/>
        </w:rPr>
        <w:t xml:space="preserve">attestations </w:t>
      </w:r>
      <w:r w:rsidRPr="00136439">
        <w:rPr>
          <w:rFonts w:ascii="Arial Narrow" w:hAnsi="Arial Narrow"/>
          <w:b/>
          <w:bCs/>
          <w:sz w:val="22"/>
          <w:szCs w:val="22"/>
          <w:lang w:val="x-none" w:eastAsia="x-none"/>
        </w:rPr>
        <w:t xml:space="preserve"> </w:t>
      </w:r>
      <w:r w:rsidRPr="00136439">
        <w:rPr>
          <w:rFonts w:ascii="Arial Narrow" w:hAnsi="Arial Narrow" w:cs="Arial"/>
          <w:sz w:val="22"/>
          <w:szCs w:val="22"/>
        </w:rPr>
        <w:t>;</w:t>
      </w:r>
      <w:proofErr w:type="gramEnd"/>
    </w:p>
    <w:p w14:paraId="6EA5440F" w14:textId="77777777" w:rsidR="00B50368" w:rsidRDefault="00B50368" w:rsidP="00B50368">
      <w:pPr>
        <w:pStyle w:val="Paragraphedeliste"/>
        <w:rPr>
          <w:rFonts w:ascii="Arial Narrow" w:hAnsi="Arial Narrow" w:cs="Arial"/>
          <w:sz w:val="22"/>
          <w:szCs w:val="22"/>
        </w:rPr>
      </w:pPr>
    </w:p>
    <w:p w14:paraId="5530D335" w14:textId="77777777" w:rsidR="00B50368" w:rsidRPr="00224ADA" w:rsidRDefault="00B50368" w:rsidP="00B50368">
      <w:pPr>
        <w:pStyle w:val="Paragraphedeliste"/>
        <w:numPr>
          <w:ilvl w:val="0"/>
          <w:numId w:val="23"/>
        </w:numPr>
        <w:jc w:val="both"/>
        <w:rPr>
          <w:rFonts w:ascii="Arial Narrow" w:hAnsi="Arial Narrow"/>
          <w:b/>
          <w:bCs/>
          <w:sz w:val="22"/>
          <w:szCs w:val="22"/>
          <w:lang w:val="x-none" w:eastAsia="x-none"/>
        </w:rPr>
      </w:pPr>
      <w:r>
        <w:rPr>
          <w:rFonts w:ascii="Arial Narrow" w:hAnsi="Arial Narrow" w:cs="Arial"/>
          <w:b/>
          <w:bCs/>
          <w:sz w:val="22"/>
          <w:szCs w:val="22"/>
        </w:rPr>
        <w:t>Il doit avoir une e</w:t>
      </w:r>
      <w:r w:rsidRPr="00224ADA">
        <w:rPr>
          <w:rFonts w:ascii="Arial Narrow" w:hAnsi="Arial Narrow" w:cs="Arial"/>
          <w:b/>
          <w:bCs/>
          <w:sz w:val="22"/>
          <w:szCs w:val="22"/>
        </w:rPr>
        <w:t xml:space="preserve">xpérience spécifique en </w:t>
      </w:r>
      <w:r w:rsidRPr="00224ADA">
        <w:rPr>
          <w:rFonts w:ascii="Arial Narrow" w:hAnsi="Arial Narrow" w:cs="Arial"/>
          <w:sz w:val="22"/>
          <w:szCs w:val="22"/>
        </w:rPr>
        <w:t>surveillance et de contrôle des travaux d’aménagement/réhabilitation des pistes rurales</w:t>
      </w:r>
      <w:r w:rsidRPr="00224ADA">
        <w:rPr>
          <w:rFonts w:ascii="Arial Narrow" w:hAnsi="Arial Narrow"/>
          <w:b/>
          <w:bCs/>
          <w:sz w:val="22"/>
          <w:szCs w:val="22"/>
          <w:lang w:val="x-none" w:eastAsia="x-none"/>
        </w:rPr>
        <w:t xml:space="preserve">, </w:t>
      </w:r>
      <w:r w:rsidRPr="00224ADA">
        <w:rPr>
          <w:rFonts w:ascii="Arial Narrow" w:hAnsi="Arial Narrow"/>
          <w:sz w:val="22"/>
          <w:szCs w:val="22"/>
          <w:lang w:val="x-none" w:eastAsia="x-none"/>
        </w:rPr>
        <w:t>y compris le pavage et</w:t>
      </w:r>
      <w:r w:rsidRPr="00224ADA">
        <w:rPr>
          <w:rFonts w:ascii="Arial Narrow" w:hAnsi="Arial Narrow" w:cs="Arial"/>
          <w:sz w:val="22"/>
          <w:szCs w:val="22"/>
        </w:rPr>
        <w:t xml:space="preserve"> les routes goudronnées.</w:t>
      </w:r>
      <w:r w:rsidRPr="00224ADA">
        <w:rPr>
          <w:rFonts w:ascii="Arial Narrow" w:hAnsi="Arial Narrow"/>
          <w:b/>
          <w:bCs/>
          <w:sz w:val="22"/>
          <w:szCs w:val="22"/>
          <w:lang w:val="x-none" w:eastAsia="x-none"/>
        </w:rPr>
        <w:t>, prouvée par au moins par trois attestations de bonne fin de prestation de service ou par des PV de réception accompagnées par des contrats</w:t>
      </w:r>
    </w:p>
    <w:p w14:paraId="4D23777D" w14:textId="77777777" w:rsidR="00B50368" w:rsidRPr="00136439" w:rsidRDefault="00B50368" w:rsidP="00B50368">
      <w:pPr>
        <w:ind w:left="1080"/>
        <w:jc w:val="both"/>
        <w:rPr>
          <w:rFonts w:ascii="Arial Narrow" w:hAnsi="Arial Narrow" w:cs="Arial"/>
          <w:sz w:val="22"/>
          <w:szCs w:val="22"/>
        </w:rPr>
      </w:pPr>
    </w:p>
    <w:p w14:paraId="64ABCB14" w14:textId="77777777" w:rsidR="00B50368" w:rsidRDefault="00B50368" w:rsidP="00B50368">
      <w:pPr>
        <w:ind w:left="720"/>
        <w:jc w:val="both"/>
        <w:rPr>
          <w:rFonts w:ascii="Arial Narrow" w:hAnsi="Arial Narrow"/>
          <w:b/>
          <w:sz w:val="22"/>
          <w:szCs w:val="22"/>
          <w:lang w:val="x-none" w:eastAsia="x-none"/>
        </w:rPr>
      </w:pPr>
      <w:r>
        <w:rPr>
          <w:rFonts w:ascii="Arial Narrow" w:hAnsi="Arial Narrow"/>
          <w:b/>
          <w:sz w:val="22"/>
          <w:szCs w:val="22"/>
          <w:lang w:val="x-none" w:eastAsia="x-none"/>
        </w:rPr>
        <w:t xml:space="preserve">Trois (03) </w:t>
      </w:r>
      <w:r w:rsidRPr="00136439">
        <w:rPr>
          <w:rFonts w:ascii="Arial Narrow" w:hAnsi="Arial Narrow"/>
          <w:b/>
          <w:sz w:val="22"/>
          <w:szCs w:val="22"/>
          <w:lang w:val="x-none" w:eastAsia="x-none"/>
        </w:rPr>
        <w:t xml:space="preserve"> technicien</w:t>
      </w:r>
      <w:r>
        <w:rPr>
          <w:rFonts w:ascii="Arial Narrow" w:hAnsi="Arial Narrow"/>
          <w:b/>
          <w:sz w:val="22"/>
          <w:szCs w:val="22"/>
          <w:lang w:val="x-none" w:eastAsia="x-none"/>
        </w:rPr>
        <w:t>s</w:t>
      </w:r>
      <w:r w:rsidRPr="00136439">
        <w:rPr>
          <w:rFonts w:ascii="Arial Narrow" w:hAnsi="Arial Narrow"/>
          <w:b/>
          <w:sz w:val="22"/>
          <w:szCs w:val="22"/>
          <w:lang w:val="x-none" w:eastAsia="x-none"/>
        </w:rPr>
        <w:t xml:space="preserve"> permanent</w:t>
      </w:r>
      <w:r>
        <w:rPr>
          <w:rFonts w:ascii="Arial Narrow" w:hAnsi="Arial Narrow"/>
          <w:b/>
          <w:sz w:val="22"/>
          <w:szCs w:val="22"/>
          <w:lang w:val="x-none" w:eastAsia="x-none"/>
        </w:rPr>
        <w:t>s</w:t>
      </w:r>
    </w:p>
    <w:p w14:paraId="2D9AA1D9" w14:textId="77777777" w:rsidR="00B50368" w:rsidRPr="00136439" w:rsidRDefault="00B50368" w:rsidP="00B50368">
      <w:pPr>
        <w:ind w:left="720"/>
        <w:jc w:val="both"/>
        <w:rPr>
          <w:rFonts w:ascii="Arial Narrow" w:hAnsi="Arial Narrow" w:cs="Arial"/>
          <w:sz w:val="22"/>
          <w:szCs w:val="22"/>
          <w:highlight w:val="yellow"/>
        </w:rPr>
      </w:pPr>
    </w:p>
    <w:p w14:paraId="203FC4AC" w14:textId="77777777" w:rsidR="00B50368" w:rsidRDefault="00B50368" w:rsidP="00B50368">
      <w:pPr>
        <w:pStyle w:val="Paragraphedeliste"/>
        <w:numPr>
          <w:ilvl w:val="0"/>
          <w:numId w:val="23"/>
        </w:numPr>
        <w:jc w:val="both"/>
        <w:rPr>
          <w:rFonts w:ascii="Arial Narrow" w:hAnsi="Arial Narrow"/>
          <w:sz w:val="22"/>
          <w:szCs w:val="22"/>
        </w:rPr>
      </w:pPr>
      <w:r w:rsidRPr="00224ADA">
        <w:rPr>
          <w:rFonts w:ascii="Arial Narrow" w:hAnsi="Arial Narrow"/>
          <w:sz w:val="22"/>
          <w:szCs w:val="22"/>
        </w:rPr>
        <w:t>Chaque technicien doit avoir un Diplôme de technicien de niveau A</w:t>
      </w:r>
      <w:r w:rsidRPr="00224ADA">
        <w:rPr>
          <w:rFonts w:ascii="Arial Narrow" w:hAnsi="Arial Narrow"/>
          <w:sz w:val="22"/>
          <w:szCs w:val="22"/>
          <w:vertAlign w:val="subscript"/>
        </w:rPr>
        <w:t xml:space="preserve">2 </w:t>
      </w:r>
      <w:r w:rsidRPr="00224ADA">
        <w:rPr>
          <w:rFonts w:ascii="Arial Narrow" w:hAnsi="Arial Narrow"/>
          <w:sz w:val="22"/>
          <w:szCs w:val="22"/>
        </w:rPr>
        <w:t xml:space="preserve">Conducteur des travaux ou Génie rural ou Géomètre Topographe (copie du diplôme </w:t>
      </w:r>
      <w:r w:rsidRPr="00224ADA">
        <w:rPr>
          <w:rFonts w:ascii="Arial Narrow" w:hAnsi="Arial Narrow"/>
          <w:b/>
          <w:sz w:val="22"/>
          <w:szCs w:val="22"/>
          <w:u w:val="single"/>
        </w:rPr>
        <w:t>certifiée</w:t>
      </w:r>
      <w:r w:rsidRPr="00224ADA">
        <w:rPr>
          <w:rFonts w:ascii="Arial Narrow" w:hAnsi="Arial Narrow"/>
          <w:sz w:val="22"/>
          <w:szCs w:val="22"/>
        </w:rPr>
        <w:t xml:space="preserve"> conforme à l’original par les Services du Ministère ayant l’éducation dans ses attributions</w:t>
      </w:r>
    </w:p>
    <w:p w14:paraId="212E8301" w14:textId="77777777" w:rsidR="00B50368" w:rsidRPr="00B50368" w:rsidRDefault="00B50368" w:rsidP="00B50368">
      <w:pPr>
        <w:pStyle w:val="Paragraphedeliste"/>
        <w:numPr>
          <w:ilvl w:val="0"/>
          <w:numId w:val="23"/>
        </w:numPr>
        <w:jc w:val="both"/>
        <w:rPr>
          <w:rFonts w:ascii="Arial Narrow" w:hAnsi="Arial Narrow"/>
          <w:sz w:val="22"/>
          <w:szCs w:val="22"/>
        </w:rPr>
      </w:pPr>
      <w:r>
        <w:rPr>
          <w:rFonts w:ascii="Arial Narrow" w:hAnsi="Arial Narrow"/>
          <w:sz w:val="22"/>
          <w:szCs w:val="22"/>
        </w:rPr>
        <w:t xml:space="preserve">Chaque technicien doit avoir une </w:t>
      </w:r>
      <w:r>
        <w:rPr>
          <w:rFonts w:ascii="Arial Narrow" w:hAnsi="Arial Narrow"/>
          <w:sz w:val="22"/>
          <w:szCs w:val="22"/>
          <w:lang w:val="x-none"/>
        </w:rPr>
        <w:t>E</w:t>
      </w:r>
      <w:r w:rsidRPr="00136439">
        <w:rPr>
          <w:rFonts w:ascii="Arial Narrow" w:hAnsi="Arial Narrow" w:cs="Arial"/>
          <w:sz w:val="22"/>
          <w:szCs w:val="22"/>
        </w:rPr>
        <w:t>xpérience professionnelle</w:t>
      </w:r>
      <w:r>
        <w:rPr>
          <w:rFonts w:ascii="Arial Narrow" w:hAnsi="Arial Narrow" w:cs="Arial"/>
          <w:sz w:val="22"/>
          <w:szCs w:val="22"/>
        </w:rPr>
        <w:t xml:space="preserve"> générale </w:t>
      </w:r>
      <w:r w:rsidRPr="00136439">
        <w:rPr>
          <w:rFonts w:ascii="Arial Narrow" w:hAnsi="Arial Narrow" w:cs="Arial"/>
          <w:sz w:val="22"/>
          <w:szCs w:val="22"/>
        </w:rPr>
        <w:t xml:space="preserve">d’au moins </w:t>
      </w:r>
      <w:r w:rsidRPr="00136439">
        <w:rPr>
          <w:rFonts w:ascii="Arial Narrow" w:hAnsi="Arial Narrow" w:cs="Arial"/>
          <w:b/>
          <w:sz w:val="22"/>
          <w:szCs w:val="22"/>
          <w:u w:val="single"/>
        </w:rPr>
        <w:t xml:space="preserve">cinq (5) </w:t>
      </w:r>
      <w:proofErr w:type="gramStart"/>
      <w:r w:rsidRPr="00136439">
        <w:rPr>
          <w:rFonts w:ascii="Arial Narrow" w:hAnsi="Arial Narrow" w:cs="Arial"/>
          <w:b/>
          <w:sz w:val="22"/>
          <w:szCs w:val="22"/>
          <w:u w:val="single"/>
        </w:rPr>
        <w:t>ans</w:t>
      </w:r>
      <w:r w:rsidRPr="00136439">
        <w:rPr>
          <w:rFonts w:ascii="Arial Narrow" w:hAnsi="Arial Narrow" w:cs="Arial"/>
          <w:sz w:val="22"/>
          <w:szCs w:val="22"/>
        </w:rPr>
        <w:t xml:space="preserve"> </w:t>
      </w:r>
      <w:r>
        <w:rPr>
          <w:rFonts w:ascii="Arial Narrow" w:hAnsi="Arial Narrow" w:cs="Arial"/>
          <w:sz w:val="22"/>
          <w:szCs w:val="22"/>
        </w:rPr>
        <w:t xml:space="preserve"> dans</w:t>
      </w:r>
      <w:proofErr w:type="gramEnd"/>
      <w:r>
        <w:rPr>
          <w:rFonts w:ascii="Arial Narrow" w:hAnsi="Arial Narrow" w:cs="Arial"/>
          <w:sz w:val="22"/>
          <w:szCs w:val="22"/>
        </w:rPr>
        <w:t xml:space="preserve"> le domaine des travaux publics</w:t>
      </w:r>
    </w:p>
    <w:p w14:paraId="51936217" w14:textId="4AB51D36" w:rsidR="00B25830" w:rsidRPr="00B50368" w:rsidRDefault="00B50368" w:rsidP="00B50368">
      <w:pPr>
        <w:pStyle w:val="Paragraphedeliste"/>
        <w:numPr>
          <w:ilvl w:val="0"/>
          <w:numId w:val="23"/>
        </w:numPr>
        <w:jc w:val="both"/>
        <w:rPr>
          <w:rFonts w:ascii="Arial Narrow" w:hAnsi="Arial Narrow"/>
          <w:sz w:val="22"/>
          <w:szCs w:val="22"/>
        </w:rPr>
      </w:pPr>
      <w:r w:rsidRPr="00B50368">
        <w:rPr>
          <w:rFonts w:ascii="Arial Narrow" w:hAnsi="Arial Narrow"/>
          <w:sz w:val="22"/>
          <w:szCs w:val="22"/>
          <w:lang w:val="x-none"/>
        </w:rPr>
        <w:t xml:space="preserve">Chaque technicien doit avoir une Expérience spécifique </w:t>
      </w:r>
      <w:r w:rsidRPr="00B50368">
        <w:rPr>
          <w:rFonts w:ascii="Arial Narrow" w:hAnsi="Arial Narrow" w:cs="Arial"/>
          <w:sz w:val="22"/>
          <w:szCs w:val="22"/>
        </w:rPr>
        <w:t xml:space="preserve">en surveillance ou en  contrôle d’au </w:t>
      </w:r>
      <w:r w:rsidRPr="00B50368">
        <w:rPr>
          <w:rFonts w:ascii="Arial Narrow" w:hAnsi="Arial Narrow" w:cs="Arial"/>
          <w:b/>
          <w:bCs/>
          <w:sz w:val="22"/>
          <w:szCs w:val="22"/>
          <w:u w:val="single"/>
        </w:rPr>
        <w:t>moins</w:t>
      </w:r>
      <w:r w:rsidRPr="00B50368">
        <w:rPr>
          <w:rFonts w:ascii="Arial Narrow" w:hAnsi="Arial Narrow" w:cs="Arial"/>
          <w:sz w:val="22"/>
          <w:szCs w:val="22"/>
          <w:u w:val="single"/>
        </w:rPr>
        <w:t xml:space="preserve"> </w:t>
      </w:r>
      <w:r w:rsidRPr="00B50368">
        <w:rPr>
          <w:rFonts w:ascii="Arial Narrow" w:hAnsi="Arial Narrow" w:cs="Arial"/>
          <w:b/>
          <w:sz w:val="22"/>
          <w:szCs w:val="22"/>
          <w:u w:val="single"/>
        </w:rPr>
        <w:t>trois (3) projets</w:t>
      </w:r>
      <w:r w:rsidRPr="00B50368">
        <w:rPr>
          <w:rFonts w:ascii="Arial Narrow" w:hAnsi="Arial Narrow" w:cs="Arial"/>
          <w:sz w:val="22"/>
          <w:szCs w:val="22"/>
        </w:rPr>
        <w:t xml:space="preserve"> des travaux d’aménagement/ou réhabilitation des pistes rurales</w:t>
      </w:r>
    </w:p>
    <w:p w14:paraId="78D3B391" w14:textId="77777777" w:rsidR="00B50368" w:rsidRPr="00B50368" w:rsidRDefault="00B50368" w:rsidP="00B50368">
      <w:pPr>
        <w:pStyle w:val="Paragraphedeliste"/>
        <w:ind w:left="0"/>
        <w:jc w:val="both"/>
        <w:rPr>
          <w:rFonts w:ascii="Arial Narrow" w:hAnsi="Arial Narrow"/>
          <w:sz w:val="22"/>
          <w:szCs w:val="22"/>
        </w:rPr>
      </w:pPr>
    </w:p>
    <w:p w14:paraId="1E26DE54" w14:textId="4CD06F65" w:rsidR="00B25830" w:rsidRPr="00B50368" w:rsidRDefault="00B50368" w:rsidP="00B50368">
      <w:pPr>
        <w:pStyle w:val="Paragraphedeliste"/>
        <w:numPr>
          <w:ilvl w:val="0"/>
          <w:numId w:val="157"/>
        </w:numPr>
        <w:jc w:val="both"/>
        <w:rPr>
          <w:rFonts w:ascii="Arial Narrow" w:hAnsi="Arial Narrow" w:cs="Arial"/>
          <w:b/>
          <w:bCs/>
          <w:i/>
          <w:iCs/>
          <w:sz w:val="22"/>
          <w:szCs w:val="22"/>
        </w:rPr>
      </w:pPr>
      <w:r w:rsidRPr="00B50368">
        <w:rPr>
          <w:rFonts w:ascii="Arial Narrow" w:hAnsi="Arial Narrow" w:cs="Arial"/>
          <w:b/>
          <w:bCs/>
          <w:i/>
          <w:iCs/>
          <w:sz w:val="22"/>
          <w:szCs w:val="22"/>
        </w:rPr>
        <w:t xml:space="preserve">3 </w:t>
      </w:r>
      <w:r w:rsidR="00B25830" w:rsidRPr="00B50368">
        <w:rPr>
          <w:rFonts w:ascii="Arial Narrow" w:hAnsi="Arial Narrow" w:cs="Arial"/>
          <w:b/>
          <w:bCs/>
          <w:i/>
          <w:iCs/>
          <w:sz w:val="22"/>
          <w:szCs w:val="22"/>
        </w:rPr>
        <w:t>Présence du personnel aligné sur le chantier</w:t>
      </w:r>
    </w:p>
    <w:p w14:paraId="542C0B6A" w14:textId="77777777" w:rsidR="00B25830" w:rsidRPr="00136439" w:rsidRDefault="00B25830" w:rsidP="00B25830">
      <w:pPr>
        <w:jc w:val="both"/>
        <w:rPr>
          <w:rFonts w:ascii="Arial Narrow" w:hAnsi="Arial Narrow" w:cs="Arial"/>
          <w:sz w:val="22"/>
          <w:szCs w:val="22"/>
          <w:highlight w:val="yellow"/>
          <w:lang w:val="x-none"/>
        </w:rPr>
      </w:pPr>
    </w:p>
    <w:p w14:paraId="38BEC59D" w14:textId="77777777" w:rsidR="00B25830" w:rsidRPr="00136439" w:rsidRDefault="00B25830" w:rsidP="00B25830">
      <w:pPr>
        <w:jc w:val="both"/>
        <w:rPr>
          <w:rFonts w:ascii="Arial Narrow" w:hAnsi="Arial Narrow"/>
          <w:sz w:val="22"/>
          <w:szCs w:val="22"/>
        </w:rPr>
      </w:pPr>
      <w:r w:rsidRPr="00136439">
        <w:rPr>
          <w:rFonts w:ascii="Arial Narrow" w:hAnsi="Arial Narrow"/>
          <w:sz w:val="22"/>
          <w:szCs w:val="22"/>
        </w:rPr>
        <w:t>La durée prévisionnelle du Chef de mission et d</w:t>
      </w:r>
      <w:r w:rsidR="00352C33" w:rsidRPr="00136439">
        <w:rPr>
          <w:rFonts w:ascii="Arial Narrow" w:hAnsi="Arial Narrow"/>
          <w:sz w:val="22"/>
          <w:szCs w:val="22"/>
        </w:rPr>
        <w:t xml:space="preserve">u </w:t>
      </w:r>
      <w:r w:rsidRPr="00136439">
        <w:rPr>
          <w:rFonts w:ascii="Arial Narrow" w:hAnsi="Arial Narrow"/>
          <w:sz w:val="22"/>
          <w:szCs w:val="22"/>
        </w:rPr>
        <w:t>surveillant permanent est donnée sur le tableau ci-dessous :</w:t>
      </w:r>
    </w:p>
    <w:p w14:paraId="09AFE54A" w14:textId="77777777" w:rsidR="00B25830" w:rsidRPr="00136439" w:rsidRDefault="00B25830" w:rsidP="00B25830">
      <w:pPr>
        <w:jc w:val="both"/>
        <w:rPr>
          <w:rFonts w:ascii="Arial Narrow" w:hAnsi="Arial Narrow" w:cs="Arial"/>
          <w:sz w:val="22"/>
          <w:szCs w:val="22"/>
          <w:highlight w:val="yellow"/>
          <w:lang w:val="x-none"/>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546"/>
        <w:gridCol w:w="1634"/>
        <w:gridCol w:w="1843"/>
        <w:gridCol w:w="3757"/>
      </w:tblGrid>
      <w:tr w:rsidR="00BE2D6E" w:rsidRPr="00136439" w14:paraId="76498D2B" w14:textId="77777777" w:rsidTr="00F377E5">
        <w:trPr>
          <w:trHeight w:val="876"/>
        </w:trPr>
        <w:tc>
          <w:tcPr>
            <w:tcW w:w="426" w:type="dxa"/>
            <w:shd w:val="clear" w:color="000000" w:fill="002060"/>
            <w:vAlign w:val="center"/>
            <w:hideMark/>
          </w:tcPr>
          <w:p w14:paraId="3BFC05C6"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N°</w:t>
            </w:r>
          </w:p>
        </w:tc>
        <w:tc>
          <w:tcPr>
            <w:tcW w:w="2546" w:type="dxa"/>
            <w:shd w:val="clear" w:color="000000" w:fill="002060"/>
            <w:vAlign w:val="center"/>
            <w:hideMark/>
          </w:tcPr>
          <w:p w14:paraId="4E76581E"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TITRE/FONCTION</w:t>
            </w:r>
          </w:p>
        </w:tc>
        <w:tc>
          <w:tcPr>
            <w:tcW w:w="1634" w:type="dxa"/>
            <w:shd w:val="clear" w:color="000000" w:fill="002060"/>
            <w:vAlign w:val="center"/>
            <w:hideMark/>
          </w:tcPr>
          <w:p w14:paraId="2D1F52E9"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TEMPS PASSE PAR SEMAINE</w:t>
            </w:r>
          </w:p>
        </w:tc>
        <w:tc>
          <w:tcPr>
            <w:tcW w:w="1843" w:type="dxa"/>
            <w:shd w:val="clear" w:color="000000" w:fill="002060"/>
            <w:vAlign w:val="center"/>
            <w:hideMark/>
          </w:tcPr>
          <w:p w14:paraId="25BC9095" w14:textId="77777777"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TEMPS PASSE PAR MOIS DE 30 JOURS</w:t>
            </w:r>
          </w:p>
        </w:tc>
        <w:tc>
          <w:tcPr>
            <w:tcW w:w="3757" w:type="dxa"/>
            <w:shd w:val="clear" w:color="000000" w:fill="002060"/>
            <w:vAlign w:val="center"/>
            <w:hideMark/>
          </w:tcPr>
          <w:p w14:paraId="4E037919" w14:textId="0CD713F2" w:rsidR="00BE2D6E" w:rsidRPr="00136439" w:rsidRDefault="00BE2D6E">
            <w:pPr>
              <w:jc w:val="center"/>
              <w:rPr>
                <w:rFonts w:ascii="Arial Narrow" w:hAnsi="Arial Narrow" w:cs="Calibri"/>
                <w:b/>
                <w:bCs/>
                <w:color w:val="FFFFFF"/>
                <w:sz w:val="22"/>
                <w:szCs w:val="22"/>
                <w:lang w:eastAsia="fr-FR"/>
              </w:rPr>
            </w:pPr>
            <w:r w:rsidRPr="00136439">
              <w:rPr>
                <w:rFonts w:ascii="Arial Narrow" w:hAnsi="Arial Narrow" w:cs="Calibri"/>
                <w:b/>
                <w:bCs/>
                <w:color w:val="FFFFFF"/>
                <w:sz w:val="22"/>
                <w:szCs w:val="22"/>
                <w:lang w:eastAsia="fr-FR"/>
              </w:rPr>
              <w:t xml:space="preserve">TEMPS PASSE POUR </w:t>
            </w:r>
            <w:r>
              <w:rPr>
                <w:rFonts w:ascii="Arial Narrow" w:hAnsi="Arial Narrow" w:cs="Calibri"/>
                <w:b/>
                <w:bCs/>
                <w:color w:val="FFFFFF"/>
                <w:sz w:val="22"/>
                <w:szCs w:val="22"/>
                <w:lang w:eastAsia="fr-FR"/>
              </w:rPr>
              <w:t>9</w:t>
            </w:r>
            <w:r w:rsidR="00897D3C">
              <w:rPr>
                <w:rFonts w:ascii="Arial Narrow" w:hAnsi="Arial Narrow" w:cs="Calibri"/>
                <w:b/>
                <w:bCs/>
                <w:color w:val="FFFFFF"/>
                <w:sz w:val="22"/>
                <w:szCs w:val="22"/>
                <w:lang w:eastAsia="fr-FR"/>
              </w:rPr>
              <w:t xml:space="preserve"> </w:t>
            </w:r>
            <w:r>
              <w:rPr>
                <w:rFonts w:ascii="Arial Narrow" w:hAnsi="Arial Narrow" w:cs="Calibri"/>
                <w:b/>
                <w:bCs/>
                <w:color w:val="FFFFFF"/>
                <w:sz w:val="22"/>
                <w:szCs w:val="22"/>
                <w:lang w:eastAsia="fr-FR"/>
              </w:rPr>
              <w:t xml:space="preserve">MOIS pour 2 Techniciens </w:t>
            </w:r>
            <w:r w:rsidR="00897D3C">
              <w:rPr>
                <w:rFonts w:ascii="Arial Narrow" w:hAnsi="Arial Narrow" w:cs="Calibri"/>
                <w:b/>
                <w:bCs/>
                <w:color w:val="FFFFFF"/>
                <w:sz w:val="22"/>
                <w:szCs w:val="22"/>
                <w:lang w:eastAsia="fr-FR"/>
              </w:rPr>
              <w:t xml:space="preserve">et </w:t>
            </w:r>
            <w:r>
              <w:rPr>
                <w:rFonts w:ascii="Arial Narrow" w:hAnsi="Arial Narrow" w:cs="Calibri"/>
                <w:b/>
                <w:bCs/>
                <w:color w:val="FFFFFF"/>
                <w:sz w:val="22"/>
                <w:szCs w:val="22"/>
                <w:lang w:eastAsia="fr-FR"/>
              </w:rPr>
              <w:t>10</w:t>
            </w:r>
            <w:r w:rsidRPr="00136439">
              <w:rPr>
                <w:rFonts w:ascii="Arial Narrow" w:hAnsi="Arial Narrow" w:cs="Calibri"/>
                <w:b/>
                <w:bCs/>
                <w:color w:val="FFFFFF"/>
                <w:sz w:val="22"/>
                <w:szCs w:val="22"/>
                <w:lang w:eastAsia="fr-FR"/>
              </w:rPr>
              <w:t xml:space="preserve"> M0IS pour le Chef de Mission de surveillance.</w:t>
            </w:r>
          </w:p>
        </w:tc>
      </w:tr>
      <w:tr w:rsidR="00BE2D6E" w:rsidRPr="00136439" w14:paraId="7C6A72F3" w14:textId="77777777" w:rsidTr="00F377E5">
        <w:trPr>
          <w:trHeight w:val="288"/>
        </w:trPr>
        <w:tc>
          <w:tcPr>
            <w:tcW w:w="426" w:type="dxa"/>
            <w:shd w:val="clear" w:color="000000" w:fill="D9E2F3"/>
            <w:vAlign w:val="center"/>
            <w:hideMark/>
          </w:tcPr>
          <w:p w14:paraId="7EB9A9B2"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 </w:t>
            </w:r>
          </w:p>
        </w:tc>
        <w:tc>
          <w:tcPr>
            <w:tcW w:w="2546" w:type="dxa"/>
            <w:shd w:val="clear" w:color="000000" w:fill="D9E2F3"/>
            <w:vAlign w:val="center"/>
            <w:hideMark/>
          </w:tcPr>
          <w:p w14:paraId="33B01444"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 </w:t>
            </w:r>
          </w:p>
        </w:tc>
        <w:tc>
          <w:tcPr>
            <w:tcW w:w="1634" w:type="dxa"/>
            <w:shd w:val="clear" w:color="000000" w:fill="D9E2F3"/>
            <w:vAlign w:val="center"/>
            <w:hideMark/>
          </w:tcPr>
          <w:p w14:paraId="05063F43"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Jours</w:t>
            </w:r>
          </w:p>
        </w:tc>
        <w:tc>
          <w:tcPr>
            <w:tcW w:w="1843" w:type="dxa"/>
            <w:shd w:val="clear" w:color="000000" w:fill="D9E2F3"/>
            <w:vAlign w:val="center"/>
            <w:hideMark/>
          </w:tcPr>
          <w:p w14:paraId="5BB5968D"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Jours</w:t>
            </w:r>
          </w:p>
        </w:tc>
        <w:tc>
          <w:tcPr>
            <w:tcW w:w="3757" w:type="dxa"/>
            <w:shd w:val="clear" w:color="000000" w:fill="D9E2F3"/>
            <w:vAlign w:val="center"/>
            <w:hideMark/>
          </w:tcPr>
          <w:p w14:paraId="605D7550"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Jours</w:t>
            </w:r>
          </w:p>
        </w:tc>
      </w:tr>
      <w:tr w:rsidR="00BE2D6E" w:rsidRPr="00136439" w14:paraId="0F881CEF" w14:textId="77777777" w:rsidTr="00F377E5">
        <w:trPr>
          <w:trHeight w:val="288"/>
        </w:trPr>
        <w:tc>
          <w:tcPr>
            <w:tcW w:w="426" w:type="dxa"/>
            <w:vAlign w:val="center"/>
            <w:hideMark/>
          </w:tcPr>
          <w:p w14:paraId="1AC8BBE8" w14:textId="77777777" w:rsidR="00BE2D6E" w:rsidRPr="00136439" w:rsidRDefault="00BE2D6E">
            <w:pPr>
              <w:jc w:val="cente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1</w:t>
            </w:r>
          </w:p>
        </w:tc>
        <w:tc>
          <w:tcPr>
            <w:tcW w:w="2546" w:type="dxa"/>
            <w:vAlign w:val="center"/>
            <w:hideMark/>
          </w:tcPr>
          <w:p w14:paraId="21DD6EDA" w14:textId="77777777" w:rsidR="00BE2D6E" w:rsidRPr="00136439" w:rsidRDefault="00BE2D6E">
            <w:pPr>
              <w:rPr>
                <w:rFonts w:ascii="Arial Narrow" w:hAnsi="Arial Narrow" w:cs="Calibri"/>
                <w:color w:val="000000"/>
                <w:sz w:val="22"/>
                <w:szCs w:val="22"/>
                <w:lang w:eastAsia="fr-FR"/>
              </w:rPr>
            </w:pPr>
            <w:r w:rsidRPr="00136439">
              <w:rPr>
                <w:rFonts w:ascii="Arial Narrow" w:hAnsi="Arial Narrow" w:cs="Calibri"/>
                <w:color w:val="000000"/>
                <w:sz w:val="22"/>
                <w:szCs w:val="22"/>
                <w:lang w:eastAsia="fr-FR"/>
              </w:rPr>
              <w:t>Chef de mission</w:t>
            </w:r>
          </w:p>
        </w:tc>
        <w:tc>
          <w:tcPr>
            <w:tcW w:w="1634" w:type="dxa"/>
            <w:vAlign w:val="center"/>
            <w:hideMark/>
          </w:tcPr>
          <w:p w14:paraId="46F2642E" w14:textId="77777777" w:rsidR="00BE2D6E" w:rsidRPr="00136439" w:rsidRDefault="00BE2D6E">
            <w:pPr>
              <w:jc w:val="center"/>
              <w:rPr>
                <w:rFonts w:ascii="Arial Narrow" w:hAnsi="Arial Narrow" w:cs="Calibri"/>
                <w:color w:val="000000"/>
                <w:sz w:val="22"/>
                <w:szCs w:val="22"/>
                <w:lang w:eastAsia="fr-FR"/>
              </w:rPr>
            </w:pPr>
            <w:r>
              <w:rPr>
                <w:rFonts w:ascii="Arial Narrow" w:hAnsi="Arial Narrow" w:cs="Calibri"/>
                <w:color w:val="000000"/>
                <w:sz w:val="22"/>
                <w:szCs w:val="22"/>
                <w:lang w:eastAsia="fr-FR"/>
              </w:rPr>
              <w:t>2</w:t>
            </w:r>
          </w:p>
        </w:tc>
        <w:tc>
          <w:tcPr>
            <w:tcW w:w="1843" w:type="dxa"/>
            <w:vAlign w:val="center"/>
            <w:hideMark/>
          </w:tcPr>
          <w:p w14:paraId="5BFA2162" w14:textId="77777777" w:rsidR="00BE2D6E" w:rsidRPr="00136439" w:rsidRDefault="00BE2D6E">
            <w:pPr>
              <w:jc w:val="center"/>
              <w:rPr>
                <w:rFonts w:ascii="Arial Narrow" w:hAnsi="Arial Narrow" w:cs="Calibri"/>
                <w:color w:val="000000"/>
                <w:sz w:val="22"/>
                <w:szCs w:val="22"/>
                <w:lang w:eastAsia="fr-FR"/>
              </w:rPr>
            </w:pPr>
            <w:r>
              <w:rPr>
                <w:rFonts w:ascii="Arial Narrow" w:hAnsi="Arial Narrow" w:cs="Calibri"/>
                <w:color w:val="000000"/>
                <w:sz w:val="22"/>
                <w:szCs w:val="22"/>
                <w:lang w:eastAsia="fr-FR"/>
              </w:rPr>
              <w:t>10</w:t>
            </w:r>
          </w:p>
        </w:tc>
        <w:tc>
          <w:tcPr>
            <w:tcW w:w="3757" w:type="dxa"/>
            <w:vAlign w:val="center"/>
            <w:hideMark/>
          </w:tcPr>
          <w:p w14:paraId="25DFA34A" w14:textId="2B9A9A53" w:rsidR="00BE2D6E" w:rsidRPr="00136439" w:rsidRDefault="00436B4A">
            <w:pPr>
              <w:jc w:val="center"/>
              <w:rPr>
                <w:rFonts w:ascii="Arial Narrow" w:hAnsi="Arial Narrow" w:cs="Calibri"/>
                <w:color w:val="000000"/>
                <w:sz w:val="22"/>
                <w:szCs w:val="22"/>
                <w:lang w:eastAsia="fr-FR"/>
              </w:rPr>
            </w:pPr>
            <w:r w:rsidRPr="00436B4A">
              <w:rPr>
                <w:rFonts w:ascii="Arial Narrow" w:hAnsi="Arial Narrow" w:cs="Calibri"/>
                <w:color w:val="EE0000"/>
                <w:sz w:val="22"/>
                <w:szCs w:val="22"/>
                <w:lang w:eastAsia="fr-FR"/>
              </w:rPr>
              <w:t>112</w:t>
            </w:r>
          </w:p>
        </w:tc>
      </w:tr>
      <w:tr w:rsidR="00BE2D6E" w:rsidRPr="00136439" w14:paraId="27227346" w14:textId="77777777" w:rsidTr="00F377E5">
        <w:trPr>
          <w:trHeight w:val="288"/>
        </w:trPr>
        <w:tc>
          <w:tcPr>
            <w:tcW w:w="426" w:type="dxa"/>
            <w:vAlign w:val="center"/>
          </w:tcPr>
          <w:p w14:paraId="73CAC880" w14:textId="77777777" w:rsidR="00BE2D6E" w:rsidRPr="00897D3C" w:rsidRDefault="00BE2D6E">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w:t>
            </w:r>
          </w:p>
        </w:tc>
        <w:tc>
          <w:tcPr>
            <w:tcW w:w="2546" w:type="dxa"/>
            <w:vAlign w:val="center"/>
          </w:tcPr>
          <w:p w14:paraId="457AC1DF" w14:textId="2D5D9C0B" w:rsidR="00BE2D6E" w:rsidRPr="00897D3C" w:rsidRDefault="00BE2D6E">
            <w:pP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Technicien surveillant permanant</w:t>
            </w:r>
            <w:r w:rsidR="00436B4A" w:rsidRPr="00897D3C">
              <w:rPr>
                <w:rFonts w:ascii="Arial Narrow" w:hAnsi="Arial Narrow" w:cs="Calibri"/>
                <w:color w:val="EE0000"/>
                <w:sz w:val="22"/>
                <w:szCs w:val="22"/>
                <w:lang w:eastAsia="fr-FR"/>
              </w:rPr>
              <w:t>/</w:t>
            </w:r>
            <w:proofErr w:type="spellStart"/>
            <w:r w:rsidR="00436B4A" w:rsidRPr="00897D3C">
              <w:rPr>
                <w:rFonts w:ascii="Arial Narrow" w:hAnsi="Arial Narrow" w:cs="Calibri"/>
                <w:color w:val="EE0000"/>
                <w:sz w:val="22"/>
                <w:szCs w:val="22"/>
                <w:lang w:eastAsia="fr-FR"/>
              </w:rPr>
              <w:t>Giheta</w:t>
            </w:r>
            <w:proofErr w:type="spellEnd"/>
            <w:r w:rsidR="00436B4A" w:rsidRPr="00897D3C">
              <w:rPr>
                <w:rFonts w:ascii="Arial Narrow" w:hAnsi="Arial Narrow" w:cs="Calibri"/>
                <w:color w:val="EE0000"/>
                <w:sz w:val="22"/>
                <w:szCs w:val="22"/>
                <w:lang w:eastAsia="fr-FR"/>
              </w:rPr>
              <w:t xml:space="preserve"> (Tech1)</w:t>
            </w:r>
          </w:p>
        </w:tc>
        <w:tc>
          <w:tcPr>
            <w:tcW w:w="1634" w:type="dxa"/>
            <w:vAlign w:val="center"/>
          </w:tcPr>
          <w:p w14:paraId="116C6D18" w14:textId="77777777" w:rsidR="00BE2D6E" w:rsidRPr="00897D3C" w:rsidRDefault="00BE2D6E">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6</w:t>
            </w:r>
          </w:p>
        </w:tc>
        <w:tc>
          <w:tcPr>
            <w:tcW w:w="1843" w:type="dxa"/>
            <w:vAlign w:val="center"/>
          </w:tcPr>
          <w:p w14:paraId="07A1E679" w14:textId="77777777" w:rsidR="00BE2D6E" w:rsidRPr="00897D3C" w:rsidRDefault="00BE2D6E">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26</w:t>
            </w:r>
          </w:p>
        </w:tc>
        <w:tc>
          <w:tcPr>
            <w:tcW w:w="3757" w:type="dxa"/>
            <w:vAlign w:val="center"/>
          </w:tcPr>
          <w:p w14:paraId="69135EA3" w14:textId="05CCF62F" w:rsidR="00BE2D6E" w:rsidRPr="00897D3C" w:rsidRDefault="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234</w:t>
            </w:r>
          </w:p>
        </w:tc>
      </w:tr>
      <w:tr w:rsidR="00436B4A" w:rsidRPr="00136439" w14:paraId="6DD49008" w14:textId="77777777" w:rsidTr="00F377E5">
        <w:trPr>
          <w:trHeight w:val="288"/>
        </w:trPr>
        <w:tc>
          <w:tcPr>
            <w:tcW w:w="426" w:type="dxa"/>
            <w:vAlign w:val="center"/>
          </w:tcPr>
          <w:p w14:paraId="7855AA83" w14:textId="181CA1CB" w:rsidR="00436B4A" w:rsidRPr="00897D3C" w:rsidRDefault="00897D3C"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3</w:t>
            </w:r>
          </w:p>
        </w:tc>
        <w:tc>
          <w:tcPr>
            <w:tcW w:w="2546" w:type="dxa"/>
            <w:vAlign w:val="center"/>
          </w:tcPr>
          <w:p w14:paraId="097B6824" w14:textId="27FFB702" w:rsidR="00436B4A" w:rsidRPr="00897D3C" w:rsidRDefault="00436B4A" w:rsidP="00436B4A">
            <w:pP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Technicien</w:t>
            </w:r>
            <w:r w:rsidR="00897D3C" w:rsidRPr="00897D3C">
              <w:rPr>
                <w:rFonts w:ascii="Arial Narrow" w:hAnsi="Arial Narrow" w:cs="Calibri"/>
                <w:color w:val="EE0000"/>
                <w:sz w:val="22"/>
                <w:szCs w:val="22"/>
                <w:lang w:eastAsia="fr-FR"/>
              </w:rPr>
              <w:t xml:space="preserve"> </w:t>
            </w:r>
            <w:r w:rsidRPr="00897D3C">
              <w:rPr>
                <w:rFonts w:ascii="Arial Narrow" w:hAnsi="Arial Narrow" w:cs="Calibri"/>
                <w:color w:val="EE0000"/>
                <w:sz w:val="22"/>
                <w:szCs w:val="22"/>
                <w:lang w:eastAsia="fr-FR"/>
              </w:rPr>
              <w:t>surveillant permanant</w:t>
            </w:r>
            <w:r w:rsidR="00897D3C" w:rsidRPr="00897D3C">
              <w:rPr>
                <w:rFonts w:ascii="Arial Narrow" w:hAnsi="Arial Narrow" w:cs="Calibri"/>
                <w:color w:val="EE0000"/>
                <w:sz w:val="22"/>
                <w:szCs w:val="22"/>
                <w:lang w:eastAsia="fr-FR"/>
              </w:rPr>
              <w:t>/</w:t>
            </w:r>
            <w:proofErr w:type="spellStart"/>
            <w:r w:rsidR="00897D3C" w:rsidRPr="00897D3C">
              <w:rPr>
                <w:rFonts w:ascii="Arial Narrow" w:hAnsi="Arial Narrow" w:cs="Calibri"/>
                <w:color w:val="EE0000"/>
                <w:sz w:val="22"/>
                <w:szCs w:val="22"/>
                <w:lang w:eastAsia="fr-FR"/>
              </w:rPr>
              <w:t>Gihogazi</w:t>
            </w:r>
            <w:proofErr w:type="spellEnd"/>
            <w:r w:rsidR="00897D3C" w:rsidRPr="00897D3C">
              <w:rPr>
                <w:rFonts w:ascii="Arial Narrow" w:hAnsi="Arial Narrow" w:cs="Calibri"/>
                <w:color w:val="EE0000"/>
                <w:sz w:val="22"/>
                <w:szCs w:val="22"/>
                <w:lang w:eastAsia="fr-FR"/>
              </w:rPr>
              <w:t xml:space="preserve"> (Tech 2)</w:t>
            </w:r>
          </w:p>
        </w:tc>
        <w:tc>
          <w:tcPr>
            <w:tcW w:w="1634" w:type="dxa"/>
            <w:vAlign w:val="center"/>
          </w:tcPr>
          <w:p w14:paraId="5E56ECFE" w14:textId="67CA68DF" w:rsidR="00436B4A" w:rsidRPr="00897D3C" w:rsidRDefault="00436B4A"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6</w:t>
            </w:r>
          </w:p>
        </w:tc>
        <w:tc>
          <w:tcPr>
            <w:tcW w:w="1843" w:type="dxa"/>
            <w:vAlign w:val="center"/>
          </w:tcPr>
          <w:p w14:paraId="47CEA3CA" w14:textId="5B2624AD" w:rsidR="00436B4A" w:rsidRPr="00897D3C" w:rsidRDefault="00436B4A"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26</w:t>
            </w:r>
          </w:p>
        </w:tc>
        <w:tc>
          <w:tcPr>
            <w:tcW w:w="3757" w:type="dxa"/>
            <w:vAlign w:val="center"/>
          </w:tcPr>
          <w:p w14:paraId="5D6E5C37" w14:textId="6159EFBD" w:rsidR="00436B4A" w:rsidRPr="00897D3C" w:rsidRDefault="00436B4A" w:rsidP="00436B4A">
            <w:pPr>
              <w:jc w:val="center"/>
              <w:rPr>
                <w:rFonts w:ascii="Arial Narrow" w:hAnsi="Arial Narrow" w:cs="Calibri"/>
                <w:color w:val="EE0000"/>
                <w:sz w:val="22"/>
                <w:szCs w:val="22"/>
                <w:lang w:eastAsia="fr-FR"/>
              </w:rPr>
            </w:pPr>
            <w:r w:rsidRPr="00897D3C">
              <w:rPr>
                <w:rFonts w:ascii="Arial Narrow" w:hAnsi="Arial Narrow" w:cs="Calibri"/>
                <w:color w:val="EE0000"/>
                <w:sz w:val="22"/>
                <w:szCs w:val="22"/>
                <w:lang w:eastAsia="fr-FR"/>
              </w:rPr>
              <w:t>234</w:t>
            </w:r>
          </w:p>
        </w:tc>
      </w:tr>
    </w:tbl>
    <w:p w14:paraId="6FAD1905" w14:textId="77777777" w:rsidR="00B25830" w:rsidRPr="00136439" w:rsidRDefault="00B25830" w:rsidP="00B25830">
      <w:pPr>
        <w:jc w:val="both"/>
        <w:rPr>
          <w:rFonts w:ascii="Arial Narrow" w:hAnsi="Arial Narrow" w:cs="Arial"/>
          <w:sz w:val="22"/>
          <w:szCs w:val="22"/>
        </w:rPr>
      </w:pPr>
    </w:p>
    <w:p w14:paraId="68524221" w14:textId="77777777" w:rsidR="0067277B" w:rsidRPr="00136439" w:rsidRDefault="0067277B" w:rsidP="0067277B">
      <w:pPr>
        <w:jc w:val="both"/>
        <w:rPr>
          <w:rFonts w:ascii="Arial Narrow" w:hAnsi="Arial Narrow" w:cs="Arial"/>
          <w:b/>
          <w:sz w:val="22"/>
          <w:szCs w:val="22"/>
        </w:rPr>
      </w:pPr>
      <w:r w:rsidRPr="00136439">
        <w:rPr>
          <w:rFonts w:ascii="Arial Narrow" w:hAnsi="Arial Narrow" w:cs="Arial"/>
          <w:b/>
          <w:sz w:val="22"/>
          <w:szCs w:val="22"/>
        </w:rPr>
        <w:t>NB :</w:t>
      </w:r>
    </w:p>
    <w:p w14:paraId="36BFCD3F" w14:textId="77777777" w:rsidR="0067277B" w:rsidRPr="00136439" w:rsidRDefault="0067277B" w:rsidP="0067277B">
      <w:pPr>
        <w:numPr>
          <w:ilvl w:val="0"/>
          <w:numId w:val="32"/>
        </w:numPr>
        <w:jc w:val="both"/>
        <w:rPr>
          <w:rFonts w:ascii="Arial Narrow" w:hAnsi="Arial Narrow"/>
          <w:sz w:val="22"/>
          <w:szCs w:val="22"/>
          <w:lang w:eastAsia="x-none"/>
        </w:rPr>
      </w:pPr>
      <w:r w:rsidRPr="00136439">
        <w:rPr>
          <w:rFonts w:ascii="Arial Narrow" w:hAnsi="Arial Narrow"/>
          <w:sz w:val="22"/>
          <w:szCs w:val="22"/>
          <w:lang w:eastAsia="x-none"/>
        </w:rPr>
        <w:t>Le mois est estimé pour une moyenne de 30 jours. Dans un mois, il y a 4 semaines de 7 jours + 2 jours qui totalisent 30 jours</w:t>
      </w:r>
      <w:r>
        <w:rPr>
          <w:rFonts w:ascii="Arial Narrow" w:hAnsi="Arial Narrow"/>
          <w:sz w:val="22"/>
          <w:szCs w:val="22"/>
          <w:lang w:eastAsia="x-none"/>
        </w:rPr>
        <w:t>.</w:t>
      </w:r>
    </w:p>
    <w:p w14:paraId="7731BAE2" w14:textId="77777777" w:rsidR="0067277B" w:rsidRPr="008355AC" w:rsidRDefault="0067277B" w:rsidP="0067277B">
      <w:pPr>
        <w:numPr>
          <w:ilvl w:val="0"/>
          <w:numId w:val="32"/>
        </w:numPr>
        <w:jc w:val="both"/>
        <w:rPr>
          <w:rFonts w:ascii="Arial Narrow" w:hAnsi="Arial Narrow"/>
          <w:sz w:val="22"/>
          <w:szCs w:val="22"/>
          <w:lang w:eastAsia="x-none"/>
        </w:rPr>
      </w:pPr>
      <w:r w:rsidRPr="00136439">
        <w:rPr>
          <w:rFonts w:ascii="Arial Narrow" w:hAnsi="Arial Narrow"/>
          <w:sz w:val="22"/>
          <w:szCs w:val="22"/>
          <w:lang w:eastAsia="x-none"/>
        </w:rPr>
        <w:t>Pour le technicien permanent sur chantier, le temps est estimé à six (06) jours par semaine sur toute la durée des travaux. Le mois comprend en moyenne 4 jours de Dimanche. Ainsi le temps du technicien est estimé à 30 jours – 4 jours = 26 jours</w:t>
      </w:r>
      <w:r>
        <w:rPr>
          <w:rFonts w:ascii="Arial Narrow" w:hAnsi="Arial Narrow"/>
          <w:sz w:val="22"/>
          <w:szCs w:val="22"/>
          <w:lang w:eastAsia="x-none"/>
        </w:rPr>
        <w:t>.</w:t>
      </w:r>
    </w:p>
    <w:p w14:paraId="49DB5781" w14:textId="77777777" w:rsidR="0067277B" w:rsidRPr="008355AC" w:rsidRDefault="0067277B" w:rsidP="0067277B">
      <w:pPr>
        <w:numPr>
          <w:ilvl w:val="0"/>
          <w:numId w:val="32"/>
        </w:numPr>
        <w:jc w:val="both"/>
        <w:rPr>
          <w:rFonts w:ascii="Arial Narrow" w:hAnsi="Arial Narrow"/>
          <w:sz w:val="22"/>
          <w:szCs w:val="22"/>
          <w:lang w:eastAsia="x-none"/>
        </w:rPr>
      </w:pPr>
      <w:r w:rsidRPr="008355AC">
        <w:rPr>
          <w:rFonts w:ascii="Arial Narrow" w:hAnsi="Arial Narrow"/>
          <w:sz w:val="22"/>
          <w:szCs w:val="22"/>
          <w:lang w:eastAsia="x-none"/>
        </w:rPr>
        <w:t xml:space="preserve">Le Chef de mission se rend sur chantier 1 fois par semaine (1 nuitée comptant 2 jours) pour le suivi des travaux, la tenue des réunions, la vérification du suivi des recommandations et la résolution d’éventuels problèmes. Le Chef de mission dispose d’un mois pour la rédaction du rapport final, soit 22 jours ouvrables à prester. </w:t>
      </w:r>
    </w:p>
    <w:p w14:paraId="7EB8BCD0" w14:textId="77777777" w:rsidR="0067277B" w:rsidRPr="008355AC" w:rsidRDefault="0067277B" w:rsidP="0067277B">
      <w:pPr>
        <w:pStyle w:val="Paragraphedeliste"/>
        <w:numPr>
          <w:ilvl w:val="0"/>
          <w:numId w:val="32"/>
        </w:numPr>
        <w:contextualSpacing w:val="0"/>
        <w:jc w:val="both"/>
        <w:rPr>
          <w:rFonts w:ascii="Arial Narrow" w:hAnsi="Arial Narrow" w:cs="Arial"/>
          <w:sz w:val="22"/>
          <w:szCs w:val="22"/>
        </w:rPr>
      </w:pPr>
      <w:r w:rsidRPr="008355AC">
        <w:rPr>
          <w:rFonts w:ascii="Arial Narrow" w:hAnsi="Arial Narrow"/>
          <w:sz w:val="22"/>
          <w:szCs w:val="22"/>
        </w:rPr>
        <w:t>Ainsi, un mois couvre 4 semaines et 2 jours. Le temps passé pour les experts est de 2 jours/semx4 +2 jours de sécurité et prévisionnel pour des descentes improvisées sur terrain soit au total 10 jours par mois.</w:t>
      </w:r>
    </w:p>
    <w:p w14:paraId="4A7F822C" w14:textId="77777777" w:rsidR="00B25830" w:rsidRPr="00136439" w:rsidRDefault="00B25830" w:rsidP="00B25830">
      <w:pPr>
        <w:jc w:val="both"/>
        <w:rPr>
          <w:rFonts w:ascii="Arial Narrow" w:hAnsi="Arial Narrow" w:cs="Arial"/>
          <w:sz w:val="22"/>
          <w:szCs w:val="22"/>
          <w:highlight w:val="yellow"/>
        </w:rPr>
      </w:pPr>
    </w:p>
    <w:p w14:paraId="18B1AB74" w14:textId="12DC6F3E" w:rsidR="00B25830" w:rsidRPr="009173E4" w:rsidRDefault="009173E4" w:rsidP="009173E4">
      <w:pPr>
        <w:pStyle w:val="Paragraphedeliste"/>
        <w:numPr>
          <w:ilvl w:val="0"/>
          <w:numId w:val="157"/>
        </w:numPr>
        <w:jc w:val="both"/>
        <w:rPr>
          <w:rFonts w:ascii="Arial Narrow" w:hAnsi="Arial Narrow" w:cs="Arial"/>
          <w:b/>
          <w:sz w:val="22"/>
          <w:szCs w:val="22"/>
          <w:u w:val="single"/>
        </w:rPr>
      </w:pPr>
      <w:proofErr w:type="gramStart"/>
      <w:r w:rsidRPr="009173E4">
        <w:rPr>
          <w:rFonts w:ascii="Arial Narrow" w:hAnsi="Arial Narrow" w:cs="Arial"/>
          <w:b/>
          <w:sz w:val="22"/>
          <w:szCs w:val="22"/>
          <w:u w:val="single"/>
        </w:rPr>
        <w:t>.</w:t>
      </w:r>
      <w:r w:rsidR="00B25830" w:rsidRPr="009173E4">
        <w:rPr>
          <w:rFonts w:ascii="Arial Narrow" w:hAnsi="Arial Narrow" w:cs="Arial"/>
          <w:b/>
          <w:sz w:val="22"/>
          <w:szCs w:val="22"/>
          <w:u w:val="single"/>
        </w:rPr>
        <w:t>Moyens</w:t>
      </w:r>
      <w:proofErr w:type="gramEnd"/>
      <w:r w:rsidR="00B25830" w:rsidRPr="009173E4">
        <w:rPr>
          <w:rFonts w:ascii="Arial Narrow" w:hAnsi="Arial Narrow" w:cs="Arial"/>
          <w:b/>
          <w:sz w:val="22"/>
          <w:szCs w:val="22"/>
          <w:u w:val="single"/>
        </w:rPr>
        <w:t xml:space="preserve"> matériels :</w:t>
      </w:r>
    </w:p>
    <w:p w14:paraId="730B2FF8" w14:textId="77777777" w:rsidR="00B25830" w:rsidRPr="00136439" w:rsidRDefault="00B25830" w:rsidP="00B25830">
      <w:pPr>
        <w:ind w:left="480"/>
        <w:jc w:val="both"/>
        <w:rPr>
          <w:rFonts w:ascii="Arial Narrow" w:hAnsi="Arial Narrow" w:cs="Arial"/>
          <w:b/>
          <w:sz w:val="22"/>
          <w:szCs w:val="22"/>
          <w:highlight w:val="yellow"/>
          <w:u w:val="single"/>
        </w:rPr>
      </w:pPr>
    </w:p>
    <w:p w14:paraId="0F3C2B17" w14:textId="77777777" w:rsidR="00B25830" w:rsidRPr="00136439" w:rsidRDefault="00B25830" w:rsidP="009173E4">
      <w:pPr>
        <w:numPr>
          <w:ilvl w:val="2"/>
          <w:numId w:val="157"/>
        </w:numPr>
        <w:jc w:val="both"/>
        <w:rPr>
          <w:rFonts w:ascii="Arial Narrow" w:hAnsi="Arial Narrow" w:cs="Arial"/>
          <w:b/>
          <w:sz w:val="22"/>
          <w:szCs w:val="22"/>
        </w:rPr>
      </w:pPr>
      <w:r w:rsidRPr="00136439">
        <w:rPr>
          <w:rFonts w:ascii="Arial Narrow" w:hAnsi="Arial Narrow" w:cs="Arial"/>
          <w:b/>
          <w:sz w:val="22"/>
          <w:szCs w:val="22"/>
        </w:rPr>
        <w:t>Matériel de bureau :</w:t>
      </w:r>
    </w:p>
    <w:p w14:paraId="124DDDB6" w14:textId="77777777" w:rsidR="00B25830" w:rsidRPr="00136439" w:rsidRDefault="00B25830" w:rsidP="00B25830">
      <w:pPr>
        <w:ind w:left="1920"/>
        <w:jc w:val="both"/>
        <w:rPr>
          <w:rFonts w:ascii="Arial Narrow" w:hAnsi="Arial Narrow" w:cs="Arial"/>
          <w:b/>
          <w:sz w:val="22"/>
          <w:szCs w:val="22"/>
          <w:highlight w:val="yellow"/>
        </w:rPr>
      </w:pPr>
    </w:p>
    <w:p w14:paraId="503F461D"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Bureau Conseil devra disposer d’un appareil photo numérique, d’un ordinateur équipé de graveur et accessoires et une imprimante pour la production des rapports périodiques illustrés par des photos.</w:t>
      </w:r>
    </w:p>
    <w:p w14:paraId="2671ACD0" w14:textId="77777777" w:rsidR="00B25830" w:rsidRPr="00136439" w:rsidRDefault="00B25830" w:rsidP="00B25830">
      <w:pPr>
        <w:ind w:left="720"/>
        <w:jc w:val="both"/>
        <w:rPr>
          <w:rFonts w:ascii="Arial Narrow" w:hAnsi="Arial Narrow" w:cs="Arial"/>
          <w:sz w:val="22"/>
          <w:szCs w:val="22"/>
          <w:highlight w:val="yellow"/>
        </w:rPr>
      </w:pPr>
    </w:p>
    <w:p w14:paraId="71FF7F13" w14:textId="77777777" w:rsidR="00B25830" w:rsidRPr="00136439" w:rsidRDefault="00B25830" w:rsidP="009173E4">
      <w:pPr>
        <w:numPr>
          <w:ilvl w:val="2"/>
          <w:numId w:val="157"/>
        </w:numPr>
        <w:jc w:val="both"/>
        <w:rPr>
          <w:rFonts w:ascii="Arial Narrow" w:hAnsi="Arial Narrow" w:cs="Arial"/>
          <w:b/>
          <w:sz w:val="22"/>
          <w:szCs w:val="22"/>
        </w:rPr>
      </w:pPr>
      <w:r w:rsidRPr="00136439">
        <w:rPr>
          <w:rFonts w:ascii="Arial Narrow" w:hAnsi="Arial Narrow" w:cs="Arial"/>
          <w:b/>
          <w:sz w:val="22"/>
          <w:szCs w:val="22"/>
        </w:rPr>
        <w:t>Matériel de transport et déplacements</w:t>
      </w:r>
    </w:p>
    <w:p w14:paraId="71BB0219" w14:textId="77777777" w:rsidR="00B25830" w:rsidRPr="00136439" w:rsidRDefault="00B25830" w:rsidP="00B25830">
      <w:pPr>
        <w:ind w:left="360"/>
        <w:jc w:val="both"/>
        <w:rPr>
          <w:rFonts w:ascii="Arial Narrow" w:hAnsi="Arial Narrow" w:cs="Arial"/>
          <w:sz w:val="22"/>
          <w:szCs w:val="22"/>
        </w:rPr>
      </w:pPr>
    </w:p>
    <w:p w14:paraId="2E4C5F36"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lastRenderedPageBreak/>
        <w:t>Le Bureau Conseil devra disposer d’au moins un véhicule</w:t>
      </w:r>
      <w:r w:rsidRPr="00136439">
        <w:rPr>
          <w:rStyle w:val="Appelnotedebasdep"/>
          <w:rFonts w:ascii="Arial Narrow" w:hAnsi="Arial Narrow" w:cs="Arial"/>
          <w:sz w:val="22"/>
          <w:szCs w:val="22"/>
        </w:rPr>
        <w:footnoteReference w:id="1"/>
      </w:r>
      <w:r w:rsidRPr="00136439">
        <w:rPr>
          <w:rFonts w:ascii="Arial Narrow" w:hAnsi="Arial Narrow" w:cs="Arial"/>
          <w:sz w:val="22"/>
          <w:szCs w:val="22"/>
        </w:rPr>
        <w:t xml:space="preserve"> pour le chef de mission et d’une moto pour le surveillant permanent leur permettant de couvrir tout le chantier et d’intervenir en temps réel chaque fois que de besoin. L’utilisation des moyens de déplacement de l’Entreprise est proscrite.</w:t>
      </w:r>
    </w:p>
    <w:p w14:paraId="42ED6446" w14:textId="77777777" w:rsidR="00A059B1" w:rsidRPr="00136439" w:rsidRDefault="00A059B1" w:rsidP="00B25830">
      <w:pPr>
        <w:ind w:left="360"/>
        <w:jc w:val="both"/>
        <w:rPr>
          <w:rFonts w:ascii="Arial Narrow" w:hAnsi="Arial Narrow" w:cs="Arial"/>
          <w:sz w:val="22"/>
          <w:szCs w:val="22"/>
          <w:highlight w:val="yellow"/>
        </w:rPr>
      </w:pPr>
    </w:p>
    <w:p w14:paraId="282C9A1D" w14:textId="557ADD36" w:rsidR="00B25830" w:rsidRPr="009173E4" w:rsidRDefault="009173E4" w:rsidP="009173E4">
      <w:pPr>
        <w:pStyle w:val="Paragraphedeliste"/>
        <w:numPr>
          <w:ilvl w:val="0"/>
          <w:numId w:val="157"/>
        </w:numPr>
        <w:rPr>
          <w:rFonts w:ascii="Arial Narrow" w:hAnsi="Arial Narrow" w:cs="Arial"/>
          <w:b/>
          <w:sz w:val="22"/>
          <w:szCs w:val="22"/>
          <w:u w:val="single"/>
        </w:rPr>
      </w:pPr>
      <w:r w:rsidRPr="009173E4">
        <w:rPr>
          <w:rFonts w:ascii="Arial Narrow" w:hAnsi="Arial Narrow" w:cs="Arial"/>
          <w:b/>
          <w:sz w:val="22"/>
          <w:szCs w:val="22"/>
          <w:u w:val="single"/>
        </w:rPr>
        <w:t xml:space="preserve">: </w:t>
      </w:r>
      <w:r w:rsidR="00B25830" w:rsidRPr="009173E4">
        <w:rPr>
          <w:rFonts w:ascii="Arial Narrow" w:hAnsi="Arial Narrow" w:cs="Arial"/>
          <w:b/>
          <w:sz w:val="22"/>
          <w:szCs w:val="22"/>
          <w:u w:val="single"/>
        </w:rPr>
        <w:t>Lieu de résidence, logements et bureaux du Consultant</w:t>
      </w:r>
    </w:p>
    <w:p w14:paraId="5221055A" w14:textId="77777777" w:rsidR="00B25830" w:rsidRPr="00136439" w:rsidRDefault="00B25830" w:rsidP="00B25830">
      <w:pPr>
        <w:jc w:val="both"/>
        <w:rPr>
          <w:rFonts w:ascii="Arial Narrow" w:hAnsi="Arial Narrow" w:cs="Arial"/>
          <w:b/>
          <w:sz w:val="22"/>
          <w:szCs w:val="22"/>
          <w:highlight w:val="yellow"/>
        </w:rPr>
      </w:pPr>
    </w:p>
    <w:p w14:paraId="57D73E16"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technicien sera affecté au chef-lieu d’une des Communes où se déroulent les travaux et où il aura la résidence et le bureau pour pouvoir effectuer des descentes quotidiennes sur le chantier leur confié.</w:t>
      </w:r>
    </w:p>
    <w:p w14:paraId="7775BD83" w14:textId="77777777" w:rsidR="00FE74C7" w:rsidRPr="00136439" w:rsidRDefault="00FE74C7" w:rsidP="00B25830">
      <w:pPr>
        <w:jc w:val="both"/>
        <w:rPr>
          <w:rFonts w:ascii="Arial Narrow" w:hAnsi="Arial Narrow" w:cs="Arial"/>
          <w:sz w:val="22"/>
          <w:szCs w:val="22"/>
          <w:highlight w:val="yellow"/>
        </w:rPr>
      </w:pPr>
    </w:p>
    <w:p w14:paraId="7AF43D87" w14:textId="77777777" w:rsidR="00B25830" w:rsidRPr="00136439" w:rsidRDefault="00B25830" w:rsidP="009173E4">
      <w:pPr>
        <w:numPr>
          <w:ilvl w:val="0"/>
          <w:numId w:val="157"/>
        </w:numPr>
        <w:jc w:val="both"/>
        <w:rPr>
          <w:rFonts w:ascii="Arial Narrow" w:hAnsi="Arial Narrow" w:cs="Arial"/>
          <w:b/>
          <w:sz w:val="22"/>
          <w:szCs w:val="22"/>
        </w:rPr>
      </w:pPr>
      <w:r w:rsidRPr="00136439">
        <w:rPr>
          <w:rFonts w:ascii="Arial Narrow" w:hAnsi="Arial Narrow" w:cs="Arial"/>
          <w:b/>
          <w:sz w:val="22"/>
          <w:szCs w:val="22"/>
        </w:rPr>
        <w:t xml:space="preserve">Mise en place du personnel et du matériel </w:t>
      </w:r>
    </w:p>
    <w:p w14:paraId="06E95676" w14:textId="77777777" w:rsidR="00B25830" w:rsidRPr="00136439" w:rsidRDefault="00B25830" w:rsidP="00B25830">
      <w:pPr>
        <w:ind w:left="360"/>
        <w:jc w:val="both"/>
        <w:rPr>
          <w:rFonts w:ascii="Arial Narrow" w:hAnsi="Arial Narrow" w:cs="Arial"/>
          <w:sz w:val="22"/>
          <w:szCs w:val="22"/>
          <w:highlight w:val="yellow"/>
        </w:rPr>
      </w:pPr>
    </w:p>
    <w:p w14:paraId="40A6AE6E" w14:textId="77777777" w:rsidR="00B25830" w:rsidRPr="00136439" w:rsidRDefault="00B25830" w:rsidP="00B25830">
      <w:pPr>
        <w:jc w:val="both"/>
        <w:rPr>
          <w:rFonts w:ascii="Arial Narrow" w:hAnsi="Arial Narrow" w:cs="Arial"/>
          <w:sz w:val="22"/>
          <w:szCs w:val="22"/>
        </w:rPr>
      </w:pPr>
      <w:r w:rsidRPr="00136439">
        <w:rPr>
          <w:rFonts w:ascii="Arial Narrow" w:hAnsi="Arial Narrow" w:cs="Arial"/>
          <w:sz w:val="22"/>
          <w:szCs w:val="22"/>
        </w:rPr>
        <w:t>Le Bureau Conseil et le matériel seront mis en place sur Ordre de Service du Maître d’Ouvrage, au plus tard 15 jours après la réception de cet OS. Le chef de mission pour la surveillance et le contrôle des travaux dispose d’un mois supplémentaire après la fin des travaux (réception provisoire) pour l’élaboration du rapport final.</w:t>
      </w:r>
    </w:p>
    <w:p w14:paraId="557E8954" w14:textId="77777777" w:rsidR="00B25830" w:rsidRPr="00136439" w:rsidRDefault="00B25830" w:rsidP="00B25830">
      <w:pPr>
        <w:ind w:left="360"/>
        <w:jc w:val="both"/>
        <w:rPr>
          <w:rFonts w:ascii="Arial Narrow" w:hAnsi="Arial Narrow" w:cs="Arial"/>
          <w:sz w:val="22"/>
          <w:szCs w:val="22"/>
          <w:highlight w:val="yellow"/>
        </w:rPr>
      </w:pPr>
    </w:p>
    <w:p w14:paraId="4F145945" w14:textId="77777777" w:rsidR="00B25830" w:rsidRPr="00136439" w:rsidRDefault="00B25830" w:rsidP="00B25830">
      <w:pPr>
        <w:jc w:val="both"/>
        <w:rPr>
          <w:rFonts w:ascii="Arial Narrow" w:hAnsi="Arial Narrow" w:cs="Arial"/>
          <w:sz w:val="22"/>
          <w:szCs w:val="22"/>
        </w:rPr>
      </w:pPr>
    </w:p>
    <w:p w14:paraId="5AB17FFC" w14:textId="77777777" w:rsidR="00B25830" w:rsidRPr="00136439" w:rsidRDefault="00B25830" w:rsidP="009173E4">
      <w:pPr>
        <w:pStyle w:val="Paragraphedeliste"/>
        <w:numPr>
          <w:ilvl w:val="0"/>
          <w:numId w:val="157"/>
        </w:numPr>
        <w:jc w:val="both"/>
        <w:rPr>
          <w:rFonts w:ascii="Arial Narrow" w:hAnsi="Arial Narrow"/>
          <w:b/>
          <w:sz w:val="22"/>
          <w:szCs w:val="22"/>
        </w:rPr>
      </w:pPr>
      <w:r w:rsidRPr="00136439">
        <w:rPr>
          <w:rFonts w:ascii="Arial Narrow" w:hAnsi="Arial Narrow"/>
          <w:b/>
          <w:sz w:val="22"/>
          <w:szCs w:val="22"/>
        </w:rPr>
        <w:t xml:space="preserve">Rapportage au Maître de l’Ouvrage </w:t>
      </w:r>
    </w:p>
    <w:p w14:paraId="6687D12B" w14:textId="77777777" w:rsidR="00B25830" w:rsidRPr="00136439" w:rsidRDefault="00B25830" w:rsidP="00B25830">
      <w:pPr>
        <w:rPr>
          <w:rFonts w:ascii="Arial Narrow" w:hAnsi="Arial Narrow"/>
          <w:sz w:val="22"/>
          <w:szCs w:val="22"/>
        </w:rPr>
      </w:pPr>
    </w:p>
    <w:p w14:paraId="03704AAC" w14:textId="77777777" w:rsidR="00B25830" w:rsidRPr="00136439" w:rsidRDefault="00B25830" w:rsidP="009173E4">
      <w:pPr>
        <w:pStyle w:val="Paragraphedeliste"/>
        <w:numPr>
          <w:ilvl w:val="1"/>
          <w:numId w:val="157"/>
        </w:numPr>
        <w:ind w:left="1069"/>
        <w:jc w:val="both"/>
        <w:rPr>
          <w:rFonts w:ascii="Arial Narrow" w:hAnsi="Arial Narrow"/>
          <w:b/>
          <w:sz w:val="22"/>
          <w:szCs w:val="22"/>
        </w:rPr>
      </w:pPr>
      <w:r w:rsidRPr="00136439">
        <w:rPr>
          <w:rFonts w:ascii="Arial Narrow" w:hAnsi="Arial Narrow"/>
          <w:b/>
          <w:sz w:val="22"/>
          <w:szCs w:val="22"/>
        </w:rPr>
        <w:t>Rapports périodiques et spéciaux.</w:t>
      </w:r>
    </w:p>
    <w:p w14:paraId="05ED591E" w14:textId="77777777" w:rsidR="00B25830" w:rsidRPr="00136439" w:rsidRDefault="00B25830" w:rsidP="00B25830">
      <w:pPr>
        <w:rPr>
          <w:rFonts w:ascii="Arial Narrow" w:hAnsi="Arial Narrow"/>
          <w:sz w:val="22"/>
          <w:szCs w:val="22"/>
        </w:rPr>
      </w:pPr>
    </w:p>
    <w:p w14:paraId="7D8082F3" w14:textId="77777777" w:rsidR="00B25830" w:rsidRPr="00136439" w:rsidRDefault="00B25830" w:rsidP="00B25830">
      <w:pPr>
        <w:ind w:left="284"/>
        <w:rPr>
          <w:rFonts w:ascii="Arial Narrow" w:hAnsi="Arial Narrow"/>
          <w:sz w:val="22"/>
          <w:szCs w:val="22"/>
        </w:rPr>
      </w:pPr>
      <w:r w:rsidRPr="00136439">
        <w:rPr>
          <w:rFonts w:ascii="Arial Narrow" w:hAnsi="Arial Narrow"/>
          <w:sz w:val="22"/>
          <w:szCs w:val="22"/>
        </w:rPr>
        <w:t>Les documents et rapports devant être fournis au Maître d’Ouvrage délégué sont les suivants :</w:t>
      </w:r>
    </w:p>
    <w:p w14:paraId="462CA72D" w14:textId="77777777" w:rsidR="00B25830" w:rsidRPr="00136439" w:rsidRDefault="00B25830" w:rsidP="00B25830">
      <w:pPr>
        <w:rPr>
          <w:rFonts w:ascii="Arial Narrow" w:hAnsi="Arial Narrow"/>
          <w:sz w:val="22"/>
          <w:szCs w:val="22"/>
        </w:rPr>
      </w:pPr>
    </w:p>
    <w:p w14:paraId="3A164FC6" w14:textId="77777777" w:rsidR="00B25830" w:rsidRPr="00136439" w:rsidRDefault="00B25830" w:rsidP="00B25830">
      <w:pPr>
        <w:numPr>
          <w:ilvl w:val="0"/>
          <w:numId w:val="24"/>
        </w:numPr>
        <w:tabs>
          <w:tab w:val="clear" w:pos="1080"/>
          <w:tab w:val="num" w:pos="1134"/>
        </w:tabs>
        <w:jc w:val="both"/>
        <w:rPr>
          <w:rFonts w:ascii="Arial Narrow" w:hAnsi="Arial Narrow"/>
          <w:sz w:val="22"/>
          <w:szCs w:val="22"/>
        </w:rPr>
      </w:pPr>
      <w:r w:rsidRPr="00136439">
        <w:rPr>
          <w:rFonts w:ascii="Arial Narrow" w:hAnsi="Arial Narrow"/>
          <w:sz w:val="22"/>
          <w:szCs w:val="22"/>
        </w:rPr>
        <w:t>Journal de chantier de l’Entreprise contresigné, chaque jour, par le chef de chantier et le Technicien Surveillant Permanant. Les originaux seront remis par l’Ingénieur chef de mission dans son rapport provisoire ;</w:t>
      </w:r>
    </w:p>
    <w:p w14:paraId="04FF4463" w14:textId="77777777" w:rsidR="00B25830" w:rsidRPr="00136439" w:rsidRDefault="00B25830" w:rsidP="00B25830">
      <w:pPr>
        <w:ind w:left="1080"/>
        <w:rPr>
          <w:rFonts w:ascii="Arial Narrow" w:hAnsi="Arial Narrow"/>
          <w:sz w:val="22"/>
          <w:szCs w:val="22"/>
        </w:rPr>
      </w:pPr>
    </w:p>
    <w:p w14:paraId="4FEF3B31" w14:textId="77777777" w:rsidR="00B25830" w:rsidRPr="00136439" w:rsidRDefault="00B25830" w:rsidP="00B25830">
      <w:pPr>
        <w:numPr>
          <w:ilvl w:val="0"/>
          <w:numId w:val="24"/>
        </w:numPr>
        <w:jc w:val="both"/>
        <w:rPr>
          <w:rFonts w:ascii="Arial Narrow" w:hAnsi="Arial Narrow"/>
          <w:sz w:val="22"/>
          <w:szCs w:val="22"/>
        </w:rPr>
      </w:pPr>
      <w:r w:rsidRPr="00136439">
        <w:rPr>
          <w:rFonts w:ascii="Arial Narrow" w:hAnsi="Arial Narrow"/>
          <w:sz w:val="22"/>
          <w:szCs w:val="22"/>
        </w:rPr>
        <w:t>Journal des réunions de chantier : un journal des attachements de type ORDER BOOK sera mis à disposition du chantier par l’entreprise pour les procès-verbaux des réunions de chantier ;</w:t>
      </w:r>
    </w:p>
    <w:p w14:paraId="27BEAD9B" w14:textId="77777777" w:rsidR="00B25830" w:rsidRPr="00136439" w:rsidRDefault="00B25830" w:rsidP="00B25830">
      <w:pPr>
        <w:ind w:left="1080"/>
        <w:rPr>
          <w:rFonts w:ascii="Arial Narrow" w:hAnsi="Arial Narrow"/>
          <w:sz w:val="22"/>
          <w:szCs w:val="22"/>
        </w:rPr>
      </w:pPr>
    </w:p>
    <w:p w14:paraId="5916CEE0" w14:textId="77777777" w:rsidR="00B25830" w:rsidRPr="00136439" w:rsidRDefault="00B25830" w:rsidP="00B25830">
      <w:pPr>
        <w:pStyle w:val="Corpsdetexte"/>
        <w:numPr>
          <w:ilvl w:val="0"/>
          <w:numId w:val="24"/>
        </w:numPr>
        <w:spacing w:after="0" w:line="240" w:lineRule="auto"/>
        <w:jc w:val="both"/>
        <w:rPr>
          <w:rFonts w:ascii="Arial Narrow" w:hAnsi="Arial Narrow"/>
          <w:bCs/>
        </w:rPr>
      </w:pPr>
      <w:r w:rsidRPr="00136439">
        <w:rPr>
          <w:rFonts w:ascii="Arial Narrow" w:hAnsi="Arial Narrow"/>
          <w:bCs/>
        </w:rPr>
        <w:t>Formule des attachements : un modèle des formules des attachements à joindre aux décomptes de l’Entreprise sera mis à disposition et il appartiendra à l’Entreprise de les multiplier en fonction du nombre des décomptes à émettre ;</w:t>
      </w:r>
    </w:p>
    <w:p w14:paraId="5B0B50B9" w14:textId="77777777" w:rsidR="00B25830" w:rsidRPr="00136439" w:rsidRDefault="00B25830" w:rsidP="00B25830">
      <w:pPr>
        <w:pStyle w:val="Paragraphedeliste"/>
        <w:rPr>
          <w:rFonts w:ascii="Arial Narrow" w:hAnsi="Arial Narrow"/>
          <w:b/>
          <w:bCs/>
          <w:sz w:val="22"/>
          <w:szCs w:val="22"/>
        </w:rPr>
      </w:pPr>
    </w:p>
    <w:p w14:paraId="5C24B1E1" w14:textId="550C3C8C" w:rsidR="00B25830" w:rsidRPr="008355AC" w:rsidRDefault="00B25830" w:rsidP="00B25830">
      <w:pPr>
        <w:numPr>
          <w:ilvl w:val="0"/>
          <w:numId w:val="24"/>
        </w:numPr>
        <w:jc w:val="both"/>
        <w:rPr>
          <w:rFonts w:ascii="Arial Narrow" w:hAnsi="Arial Narrow"/>
          <w:sz w:val="22"/>
          <w:szCs w:val="22"/>
        </w:rPr>
      </w:pPr>
      <w:r w:rsidRPr="00136439">
        <w:rPr>
          <w:rFonts w:ascii="Arial Narrow" w:hAnsi="Arial Narrow"/>
          <w:sz w:val="22"/>
          <w:szCs w:val="22"/>
        </w:rPr>
        <w:t xml:space="preserve">Rapport hebdomadaire détaillé </w:t>
      </w:r>
      <w:r w:rsidRPr="008355AC">
        <w:rPr>
          <w:rFonts w:ascii="Arial Narrow" w:hAnsi="Arial Narrow"/>
          <w:sz w:val="22"/>
          <w:szCs w:val="22"/>
        </w:rPr>
        <w:t>indiquant</w:t>
      </w:r>
      <w:r w:rsidR="00B70E26" w:rsidRPr="008355AC">
        <w:rPr>
          <w:rFonts w:ascii="Arial Narrow" w:hAnsi="Arial Narrow"/>
          <w:sz w:val="22"/>
          <w:szCs w:val="22"/>
        </w:rPr>
        <w:t xml:space="preserve"> (en version électronique)</w:t>
      </w:r>
      <w:r w:rsidRPr="008355AC">
        <w:rPr>
          <w:rFonts w:ascii="Arial Narrow" w:hAnsi="Arial Narrow"/>
          <w:sz w:val="22"/>
          <w:szCs w:val="22"/>
        </w:rPr>
        <w:t> :</w:t>
      </w:r>
    </w:p>
    <w:p w14:paraId="06C8FB6E" w14:textId="77777777" w:rsidR="00B25830" w:rsidRPr="00136439" w:rsidRDefault="00B25830" w:rsidP="00B25830">
      <w:pPr>
        <w:pStyle w:val="Paragraphedeliste"/>
        <w:rPr>
          <w:rFonts w:ascii="Arial Narrow" w:hAnsi="Arial Narrow"/>
          <w:sz w:val="22"/>
          <w:szCs w:val="22"/>
        </w:rPr>
      </w:pPr>
    </w:p>
    <w:p w14:paraId="676253A5"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numéro et la période couverte ;</w:t>
      </w:r>
    </w:p>
    <w:p w14:paraId="422FD2FC"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contexte global du projet ;</w:t>
      </w:r>
    </w:p>
    <w:p w14:paraId="3FBDD28E"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d’avancement des travaux (description et pourcentage) ;</w:t>
      </w:r>
    </w:p>
    <w:p w14:paraId="70437696"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des approvisionnements du matériel/engins et des matériaux ;</w:t>
      </w:r>
    </w:p>
    <w:p w14:paraId="672952FF"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personnel affecté au chantier ;</w:t>
      </w:r>
    </w:p>
    <w:p w14:paraId="3762003E"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La situation du taux d’avancement des travaux par rapport au planning ;</w:t>
      </w:r>
    </w:p>
    <w:p w14:paraId="45B00AD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observations et recommandations envers l’Entreprise et le Maître de l’Ouvrage pour le bon déroulement des travaux ;</w:t>
      </w:r>
    </w:p>
    <w:p w14:paraId="0D9BA18F" w14:textId="517BA412"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illustrations des ouvrages par des photos, etc</w:t>
      </w:r>
      <w:r w:rsidR="00B70E26">
        <w:rPr>
          <w:rFonts w:ascii="Arial Narrow" w:hAnsi="Arial Narrow"/>
          <w:sz w:val="22"/>
          <w:szCs w:val="22"/>
        </w:rPr>
        <w:t>.</w:t>
      </w:r>
      <w:r w:rsidRPr="00136439">
        <w:rPr>
          <w:rFonts w:ascii="Arial Narrow" w:hAnsi="Arial Narrow"/>
          <w:sz w:val="22"/>
          <w:szCs w:val="22"/>
        </w:rPr>
        <w:t xml:space="preserve"> </w:t>
      </w:r>
    </w:p>
    <w:p w14:paraId="2691B62E" w14:textId="77777777" w:rsidR="00637461" w:rsidRPr="008355AC" w:rsidRDefault="00637461" w:rsidP="00637461">
      <w:pPr>
        <w:ind w:left="709"/>
        <w:jc w:val="both"/>
        <w:rPr>
          <w:rFonts w:ascii="Arial Narrow" w:hAnsi="Arial Narrow"/>
          <w:sz w:val="22"/>
          <w:szCs w:val="22"/>
        </w:rPr>
      </w:pPr>
    </w:p>
    <w:p w14:paraId="3F06C446" w14:textId="222B0A47" w:rsidR="00B25830" w:rsidRPr="008355AC" w:rsidRDefault="00B25830" w:rsidP="00B25830">
      <w:pPr>
        <w:pStyle w:val="Paragraphedeliste"/>
        <w:numPr>
          <w:ilvl w:val="0"/>
          <w:numId w:val="24"/>
        </w:numPr>
        <w:jc w:val="both"/>
        <w:rPr>
          <w:rFonts w:ascii="Arial Narrow" w:hAnsi="Arial Narrow"/>
          <w:sz w:val="22"/>
          <w:szCs w:val="22"/>
        </w:rPr>
      </w:pPr>
      <w:r w:rsidRPr="008355AC">
        <w:rPr>
          <w:rFonts w:ascii="Arial Narrow" w:hAnsi="Arial Narrow"/>
          <w:sz w:val="22"/>
          <w:szCs w:val="22"/>
        </w:rPr>
        <w:t>Rapport mensuel détaillé</w:t>
      </w:r>
      <w:r w:rsidR="00B70E26" w:rsidRPr="008355AC">
        <w:rPr>
          <w:rFonts w:ascii="Arial Narrow" w:hAnsi="Arial Narrow"/>
          <w:sz w:val="22"/>
          <w:szCs w:val="22"/>
        </w:rPr>
        <w:t xml:space="preserve"> (version électronique et hard copy)</w:t>
      </w:r>
      <w:r w:rsidRPr="008355AC">
        <w:rPr>
          <w:rFonts w:ascii="Arial Narrow" w:hAnsi="Arial Narrow"/>
          <w:sz w:val="22"/>
          <w:szCs w:val="22"/>
        </w:rPr>
        <w:t xml:space="preserve"> sur la situation des travaux au plus tard 10 jours suivant la fin de chaque mois d’activités, dont le contenu est le suivant :</w:t>
      </w:r>
    </w:p>
    <w:p w14:paraId="01A488CD" w14:textId="77777777" w:rsidR="00B25830" w:rsidRPr="00136439" w:rsidRDefault="00B25830" w:rsidP="00B25830">
      <w:pPr>
        <w:ind w:left="709" w:hanging="283"/>
        <w:rPr>
          <w:rFonts w:ascii="Arial Narrow" w:hAnsi="Arial Narrow"/>
          <w:sz w:val="22"/>
          <w:szCs w:val="22"/>
        </w:rPr>
      </w:pPr>
    </w:p>
    <w:p w14:paraId="2020CC02"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d’avancement des travaux par rapport au planning (description et pourcentage) ;</w:t>
      </w:r>
    </w:p>
    <w:p w14:paraId="253F30A9"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L’état des approvisionnements du matériel/engins et des matériaux ;</w:t>
      </w:r>
    </w:p>
    <w:p w14:paraId="043A90C3"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difficultés d’exécution et aléas techniques rencontrés et les solutions proposées ;</w:t>
      </w:r>
    </w:p>
    <w:p w14:paraId="55D03E0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décisions prises par le Maître d’Ouvrage délégué par OS ou en réunion de chantier ;</w:t>
      </w:r>
    </w:p>
    <w:p w14:paraId="30E76E3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lastRenderedPageBreak/>
        <w:t>Le linéaire mentionnant les ouvrages réalisés, les épaisseurs des couches de chaussée mises en œuvre, les carrières utilisées et les caractéristiques des matériaux ;</w:t>
      </w:r>
    </w:p>
    <w:p w14:paraId="397B040D"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La situation financière du marché des travaux, indiquant pour chaque poste l’avancement et les risques de dépassement des quantités du DAO ;</w:t>
      </w:r>
    </w:p>
    <w:p w14:paraId="3F572DAE"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La situation financière du marché de surveillance, indiquant les difficultés rencontrées et les risques de dépassement des délais ;</w:t>
      </w:r>
    </w:p>
    <w:p w14:paraId="0E804694"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 nombre d’emplois créé par le projet (marché des travaux + contrôle) pour toutes les catégories de main d’œuvre et de genre ;</w:t>
      </w:r>
    </w:p>
    <w:p w14:paraId="6A20517D"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observations et recommandations envers tous les intervenants au projet ;</w:t>
      </w:r>
    </w:p>
    <w:p w14:paraId="74E30B50" w14:textId="77777777" w:rsidR="00B25830" w:rsidRPr="00136439" w:rsidRDefault="00B25830" w:rsidP="00B25830">
      <w:pPr>
        <w:numPr>
          <w:ilvl w:val="0"/>
          <w:numId w:val="25"/>
        </w:numPr>
        <w:ind w:left="709" w:hanging="283"/>
        <w:jc w:val="both"/>
        <w:rPr>
          <w:rFonts w:ascii="Arial Narrow" w:hAnsi="Arial Narrow"/>
          <w:sz w:val="22"/>
          <w:szCs w:val="22"/>
        </w:rPr>
      </w:pPr>
      <w:r w:rsidRPr="00136439">
        <w:rPr>
          <w:rFonts w:ascii="Arial Narrow" w:hAnsi="Arial Narrow"/>
          <w:sz w:val="22"/>
          <w:szCs w:val="22"/>
        </w:rPr>
        <w:t>Les illustrations des ouvrages par des plans et croquis de détail, les notes de   calcul, les photos, etc.</w:t>
      </w:r>
    </w:p>
    <w:p w14:paraId="4535F346" w14:textId="77777777" w:rsidR="00B25830" w:rsidRPr="00136439" w:rsidRDefault="00B25830" w:rsidP="00B25830">
      <w:pPr>
        <w:ind w:left="720"/>
        <w:rPr>
          <w:rFonts w:ascii="Arial Narrow" w:hAnsi="Arial Narrow"/>
          <w:sz w:val="22"/>
          <w:szCs w:val="22"/>
        </w:rPr>
      </w:pPr>
    </w:p>
    <w:p w14:paraId="41C29DF8" w14:textId="77777777" w:rsidR="00B25830" w:rsidRPr="00136439" w:rsidRDefault="00B25830" w:rsidP="009173E4">
      <w:pPr>
        <w:pStyle w:val="Paragraphedeliste"/>
        <w:numPr>
          <w:ilvl w:val="1"/>
          <w:numId w:val="157"/>
        </w:numPr>
        <w:ind w:left="1069"/>
        <w:jc w:val="both"/>
        <w:rPr>
          <w:rFonts w:ascii="Arial Narrow" w:hAnsi="Arial Narrow"/>
          <w:b/>
          <w:sz w:val="22"/>
          <w:szCs w:val="22"/>
        </w:rPr>
      </w:pPr>
      <w:r w:rsidRPr="00136439">
        <w:rPr>
          <w:rFonts w:ascii="Arial Narrow" w:hAnsi="Arial Narrow"/>
          <w:b/>
          <w:sz w:val="22"/>
          <w:szCs w:val="22"/>
        </w:rPr>
        <w:t>Rapport final</w:t>
      </w:r>
    </w:p>
    <w:p w14:paraId="62330F41" w14:textId="77777777" w:rsidR="00B25830" w:rsidRPr="00136439" w:rsidRDefault="00B25830" w:rsidP="00B25830">
      <w:pPr>
        <w:ind w:left="720"/>
        <w:rPr>
          <w:rFonts w:ascii="Arial Narrow" w:hAnsi="Arial Narrow"/>
          <w:sz w:val="22"/>
          <w:szCs w:val="22"/>
        </w:rPr>
      </w:pPr>
    </w:p>
    <w:p w14:paraId="5BDD1A7C" w14:textId="77777777" w:rsidR="00B25830" w:rsidRPr="00136439" w:rsidRDefault="00B25830" w:rsidP="00B25830">
      <w:pPr>
        <w:ind w:left="284"/>
        <w:jc w:val="both"/>
        <w:rPr>
          <w:rFonts w:ascii="Arial Narrow" w:hAnsi="Arial Narrow"/>
          <w:sz w:val="22"/>
          <w:szCs w:val="22"/>
        </w:rPr>
      </w:pPr>
      <w:r w:rsidRPr="00136439">
        <w:rPr>
          <w:rFonts w:ascii="Arial Narrow" w:hAnsi="Arial Narrow"/>
          <w:sz w:val="22"/>
          <w:szCs w:val="22"/>
        </w:rPr>
        <w:t xml:space="preserve">Au plus tard dans un mois suivant la réception provisoire des travaux, le Consultant remettra un rapport final synthétisant le déroulement des travaux ; les problèmes rencontrés et les solutions arrêtées pour les résoudre, ainsi que leurs impacts techniques et financiers sur le projet. </w:t>
      </w:r>
    </w:p>
    <w:p w14:paraId="4C4DFA23" w14:textId="77777777" w:rsidR="00B25830" w:rsidRPr="00136439" w:rsidRDefault="00B25830" w:rsidP="00B25830">
      <w:pPr>
        <w:ind w:left="284"/>
        <w:jc w:val="both"/>
        <w:rPr>
          <w:rFonts w:ascii="Arial Narrow" w:hAnsi="Arial Narrow"/>
          <w:sz w:val="22"/>
          <w:szCs w:val="22"/>
        </w:rPr>
      </w:pPr>
      <w:r w:rsidRPr="00136439">
        <w:rPr>
          <w:rFonts w:ascii="Arial Narrow" w:hAnsi="Arial Narrow"/>
          <w:sz w:val="22"/>
          <w:szCs w:val="22"/>
        </w:rPr>
        <w:t xml:space="preserve">Ce rapport comprendra également la synthèse de la situation financière du projet, ainsi que les recommandations utiles sur le mode d’entretien qui sera privilégié par les Collectivités Locales/ Bénéficiaires en appui par le Maître d’Ouvrage délégué pour pérenniser le niveau de service ainsi créé pour la collectivité.  </w:t>
      </w:r>
    </w:p>
    <w:p w14:paraId="6681EA8D" w14:textId="77777777" w:rsidR="00B25830" w:rsidRPr="00136439" w:rsidRDefault="00B25830" w:rsidP="00B25830">
      <w:pPr>
        <w:ind w:left="720"/>
        <w:rPr>
          <w:rFonts w:ascii="Arial Narrow" w:hAnsi="Arial Narrow"/>
          <w:sz w:val="22"/>
          <w:szCs w:val="22"/>
        </w:rPr>
      </w:pPr>
      <w:r w:rsidRPr="00136439">
        <w:rPr>
          <w:rFonts w:ascii="Arial Narrow" w:hAnsi="Arial Narrow"/>
          <w:sz w:val="22"/>
          <w:szCs w:val="22"/>
        </w:rPr>
        <w:tab/>
      </w:r>
    </w:p>
    <w:p w14:paraId="21101B43" w14:textId="77777777" w:rsidR="00B25830" w:rsidRPr="00136439" w:rsidRDefault="00B25830" w:rsidP="00B25830">
      <w:pPr>
        <w:ind w:left="284"/>
        <w:rPr>
          <w:rFonts w:ascii="Arial Narrow" w:hAnsi="Arial Narrow"/>
          <w:sz w:val="22"/>
          <w:szCs w:val="22"/>
        </w:rPr>
      </w:pPr>
      <w:r w:rsidRPr="00136439">
        <w:rPr>
          <w:rFonts w:ascii="Arial Narrow" w:hAnsi="Arial Narrow"/>
          <w:sz w:val="22"/>
          <w:szCs w:val="22"/>
        </w:rPr>
        <w:t>Du point de vue technique, le rapport final comprendra :</w:t>
      </w:r>
    </w:p>
    <w:p w14:paraId="01F28C5F" w14:textId="77777777" w:rsidR="00B25830" w:rsidRPr="00136439" w:rsidRDefault="00B25830" w:rsidP="00B25830">
      <w:pPr>
        <w:ind w:left="720"/>
        <w:rPr>
          <w:rFonts w:ascii="Arial Narrow" w:hAnsi="Arial Narrow"/>
          <w:sz w:val="22"/>
          <w:szCs w:val="22"/>
        </w:rPr>
      </w:pPr>
    </w:p>
    <w:p w14:paraId="50FFC05F"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 xml:space="preserve">Les plans de détail </w:t>
      </w:r>
      <w:r w:rsidR="00256481" w:rsidRPr="00136439">
        <w:rPr>
          <w:rFonts w:ascii="Arial Narrow" w:hAnsi="Arial Narrow"/>
          <w:sz w:val="22"/>
          <w:szCs w:val="22"/>
        </w:rPr>
        <w:t>de différentes infrastructures</w:t>
      </w:r>
      <w:r w:rsidRPr="00136439">
        <w:rPr>
          <w:rFonts w:ascii="Arial Narrow" w:hAnsi="Arial Narrow"/>
          <w:sz w:val="22"/>
          <w:szCs w:val="22"/>
        </w:rPr>
        <w:t xml:space="preserve"> tel qu’ils ont été construits ; </w:t>
      </w:r>
    </w:p>
    <w:p w14:paraId="7E83EEA0"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 xml:space="preserve">La localisation des emprunts de matériaux utilisés et leur </w:t>
      </w:r>
      <w:r w:rsidR="00256481" w:rsidRPr="00136439">
        <w:rPr>
          <w:rFonts w:ascii="Arial Narrow" w:hAnsi="Arial Narrow"/>
          <w:sz w:val="22"/>
          <w:szCs w:val="22"/>
        </w:rPr>
        <w:t>nature ;</w:t>
      </w:r>
    </w:p>
    <w:p w14:paraId="26667978"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 xml:space="preserve">Les emplacements des ouvrages particuliers </w:t>
      </w:r>
      <w:r w:rsidR="00256481" w:rsidRPr="00136439">
        <w:rPr>
          <w:rFonts w:ascii="Arial Narrow" w:hAnsi="Arial Narrow"/>
          <w:sz w:val="22"/>
          <w:szCs w:val="22"/>
        </w:rPr>
        <w:t>réalisés ;</w:t>
      </w:r>
    </w:p>
    <w:p w14:paraId="444EC87C" w14:textId="77777777" w:rsidR="005A61F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Les plans de recollement des ouvrages particuliers établis par l’Entreprise et validés par le Consultant</w:t>
      </w:r>
      <w:r w:rsidR="005A61F0" w:rsidRPr="00136439">
        <w:rPr>
          <w:rFonts w:ascii="Arial Narrow" w:hAnsi="Arial Narrow"/>
          <w:sz w:val="22"/>
          <w:szCs w:val="22"/>
        </w:rPr>
        <w:t> ;</w:t>
      </w:r>
    </w:p>
    <w:p w14:paraId="1D6E195C" w14:textId="77777777" w:rsidR="00B25830" w:rsidRPr="00136439" w:rsidRDefault="00B25830" w:rsidP="00B25830">
      <w:pPr>
        <w:numPr>
          <w:ilvl w:val="0"/>
          <w:numId w:val="23"/>
        </w:numPr>
        <w:jc w:val="both"/>
        <w:rPr>
          <w:rFonts w:ascii="Arial Narrow" w:hAnsi="Arial Narrow"/>
          <w:sz w:val="22"/>
          <w:szCs w:val="22"/>
        </w:rPr>
      </w:pPr>
      <w:r w:rsidRPr="00136439">
        <w:rPr>
          <w:rFonts w:ascii="Arial Narrow" w:hAnsi="Arial Narrow"/>
          <w:sz w:val="22"/>
          <w:szCs w:val="22"/>
        </w:rPr>
        <w:t>Toute autre donnée estimée utile par le Consultant.</w:t>
      </w:r>
    </w:p>
    <w:p w14:paraId="23CFAFDF" w14:textId="77777777" w:rsidR="00C543E1" w:rsidRPr="00136439" w:rsidRDefault="00C543E1" w:rsidP="00B25830">
      <w:pPr>
        <w:rPr>
          <w:rFonts w:ascii="Arial Narrow" w:hAnsi="Arial Narrow"/>
          <w:sz w:val="22"/>
          <w:szCs w:val="22"/>
        </w:rPr>
      </w:pPr>
    </w:p>
    <w:p w14:paraId="719AC27E" w14:textId="77777777" w:rsidR="00B25830" w:rsidRPr="00136439" w:rsidRDefault="00B25830" w:rsidP="009173E4">
      <w:pPr>
        <w:pStyle w:val="Paragraphedeliste"/>
        <w:numPr>
          <w:ilvl w:val="1"/>
          <w:numId w:val="157"/>
        </w:numPr>
        <w:ind w:left="1069"/>
        <w:jc w:val="both"/>
        <w:rPr>
          <w:rFonts w:ascii="Arial Narrow" w:hAnsi="Arial Narrow"/>
          <w:b/>
          <w:sz w:val="22"/>
          <w:szCs w:val="22"/>
        </w:rPr>
      </w:pPr>
      <w:r w:rsidRPr="00136439">
        <w:rPr>
          <w:rFonts w:ascii="Arial Narrow" w:hAnsi="Arial Narrow"/>
          <w:b/>
          <w:sz w:val="22"/>
          <w:szCs w:val="22"/>
        </w:rPr>
        <w:t>Autres rapports</w:t>
      </w:r>
    </w:p>
    <w:p w14:paraId="59245CB9" w14:textId="77777777" w:rsidR="00B25830" w:rsidRPr="00136439" w:rsidRDefault="00B25830" w:rsidP="00B25830">
      <w:pPr>
        <w:ind w:left="720"/>
        <w:rPr>
          <w:rFonts w:ascii="Arial Narrow" w:hAnsi="Arial Narrow"/>
          <w:sz w:val="22"/>
          <w:szCs w:val="22"/>
        </w:rPr>
      </w:pPr>
    </w:p>
    <w:p w14:paraId="63061646" w14:textId="77777777"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La liste des rapports du Consultant n’est pas exhaustive : d’autre rapports circonstanciés proposant des solutions appropriées à des problèmes particuliers survenus pourraient être demandés par le Maître de l’Ouvrage Délégué : dont par exemple les réclamations de l’Entreprise ; les travaux supplémentaires et leur justification ; les retards d’avancement etc…</w:t>
      </w:r>
    </w:p>
    <w:p w14:paraId="7B9158F0" w14:textId="77777777" w:rsidR="00B25830" w:rsidRPr="00136439" w:rsidRDefault="00B25830" w:rsidP="00B25830">
      <w:pPr>
        <w:ind w:left="720"/>
        <w:jc w:val="both"/>
        <w:rPr>
          <w:rFonts w:ascii="Arial Narrow" w:hAnsi="Arial Narrow"/>
          <w:sz w:val="22"/>
          <w:szCs w:val="22"/>
        </w:rPr>
      </w:pPr>
    </w:p>
    <w:p w14:paraId="120DE368" w14:textId="77777777" w:rsidR="00B25830" w:rsidRPr="00136439" w:rsidRDefault="00B25830" w:rsidP="009173E4">
      <w:pPr>
        <w:pStyle w:val="Paragraphedeliste"/>
        <w:numPr>
          <w:ilvl w:val="1"/>
          <w:numId w:val="157"/>
        </w:numPr>
        <w:ind w:left="1069"/>
        <w:jc w:val="both"/>
        <w:rPr>
          <w:rFonts w:ascii="Arial Narrow" w:hAnsi="Arial Narrow"/>
          <w:b/>
          <w:sz w:val="22"/>
          <w:szCs w:val="22"/>
        </w:rPr>
      </w:pPr>
      <w:r w:rsidRPr="00136439">
        <w:rPr>
          <w:rFonts w:ascii="Arial Narrow" w:hAnsi="Arial Narrow"/>
          <w:b/>
          <w:sz w:val="22"/>
          <w:szCs w:val="22"/>
        </w:rPr>
        <w:t>Forme et remise des rapports</w:t>
      </w:r>
    </w:p>
    <w:p w14:paraId="39D9B5C5" w14:textId="77777777" w:rsidR="00B25830" w:rsidRPr="00136439" w:rsidRDefault="00B25830" w:rsidP="00B25830">
      <w:pPr>
        <w:jc w:val="both"/>
        <w:rPr>
          <w:rFonts w:ascii="Arial Narrow" w:hAnsi="Arial Narrow"/>
          <w:b/>
          <w:sz w:val="22"/>
          <w:szCs w:val="22"/>
        </w:rPr>
      </w:pPr>
    </w:p>
    <w:p w14:paraId="701F07C0" w14:textId="5276D1A8"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Les rapports techniques énumérés au point 1</w:t>
      </w:r>
      <w:r w:rsidR="00C26ADC">
        <w:rPr>
          <w:rFonts w:ascii="Arial Narrow" w:hAnsi="Arial Narrow"/>
          <w:sz w:val="22"/>
          <w:szCs w:val="22"/>
        </w:rPr>
        <w:t>2</w:t>
      </w:r>
      <w:r w:rsidRPr="00136439">
        <w:rPr>
          <w:rFonts w:ascii="Arial Narrow" w:hAnsi="Arial Narrow"/>
          <w:sz w:val="22"/>
          <w:szCs w:val="22"/>
        </w:rPr>
        <w:t>-1 et 1</w:t>
      </w:r>
      <w:r w:rsidR="00C26ADC">
        <w:rPr>
          <w:rFonts w:ascii="Arial Narrow" w:hAnsi="Arial Narrow"/>
          <w:sz w:val="22"/>
          <w:szCs w:val="22"/>
        </w:rPr>
        <w:t>2</w:t>
      </w:r>
      <w:r w:rsidRPr="00136439">
        <w:rPr>
          <w:rFonts w:ascii="Arial Narrow" w:hAnsi="Arial Narrow"/>
          <w:sz w:val="22"/>
          <w:szCs w:val="22"/>
        </w:rPr>
        <w:t xml:space="preserve">-2 seront rédigés en langue française et remis chacun en </w:t>
      </w:r>
      <w:r w:rsidRPr="00136439">
        <w:rPr>
          <w:rFonts w:ascii="Arial Narrow" w:hAnsi="Arial Narrow"/>
          <w:b/>
          <w:bCs/>
          <w:sz w:val="22"/>
          <w:szCs w:val="22"/>
        </w:rPr>
        <w:t>deux (02) exemplaires</w:t>
      </w:r>
      <w:r w:rsidRPr="00136439">
        <w:rPr>
          <w:rFonts w:ascii="Arial Narrow" w:hAnsi="Arial Narrow"/>
          <w:sz w:val="22"/>
          <w:szCs w:val="22"/>
        </w:rPr>
        <w:t xml:space="preserve"> et sur support électronique, adressé à tous les intervenants sur les </w:t>
      </w:r>
      <w:r w:rsidR="00256481" w:rsidRPr="00136439">
        <w:rPr>
          <w:rFonts w:ascii="Arial Narrow" w:hAnsi="Arial Narrow"/>
          <w:sz w:val="22"/>
          <w:szCs w:val="22"/>
        </w:rPr>
        <w:t>infrastructures</w:t>
      </w:r>
      <w:r w:rsidRPr="00136439">
        <w:rPr>
          <w:rFonts w:ascii="Arial Narrow" w:hAnsi="Arial Narrow"/>
          <w:sz w:val="22"/>
          <w:szCs w:val="22"/>
        </w:rPr>
        <w:t xml:space="preserve"> en cours d</w:t>
      </w:r>
      <w:r w:rsidR="00D2670B">
        <w:rPr>
          <w:rFonts w:ascii="Arial Narrow" w:hAnsi="Arial Narrow"/>
          <w:sz w:val="22"/>
          <w:szCs w:val="22"/>
        </w:rPr>
        <w:t>’aménagement</w:t>
      </w:r>
      <w:r w:rsidR="00256481" w:rsidRPr="00136439">
        <w:rPr>
          <w:rFonts w:ascii="Arial Narrow" w:hAnsi="Arial Narrow"/>
          <w:sz w:val="22"/>
          <w:szCs w:val="22"/>
        </w:rPr>
        <w:t>/</w:t>
      </w:r>
      <w:r w:rsidRPr="00136439">
        <w:rPr>
          <w:rFonts w:ascii="Arial Narrow" w:hAnsi="Arial Narrow"/>
          <w:sz w:val="22"/>
          <w:szCs w:val="22"/>
        </w:rPr>
        <w:t>réhabilitation</w:t>
      </w:r>
      <w:r w:rsidR="00D2670B">
        <w:rPr>
          <w:rFonts w:ascii="Arial Narrow" w:hAnsi="Arial Narrow"/>
          <w:sz w:val="22"/>
          <w:szCs w:val="22"/>
        </w:rPr>
        <w:t xml:space="preserve"> des pistes rurales</w:t>
      </w:r>
      <w:r w:rsidRPr="00136439">
        <w:rPr>
          <w:rFonts w:ascii="Arial Narrow" w:hAnsi="Arial Narrow"/>
          <w:sz w:val="22"/>
          <w:szCs w:val="22"/>
        </w:rPr>
        <w:t xml:space="preserve"> </w:t>
      </w:r>
      <w:r w:rsidRPr="00136439">
        <w:rPr>
          <w:rFonts w:ascii="Arial Narrow" w:hAnsi="Arial Narrow"/>
          <w:b/>
          <w:sz w:val="22"/>
          <w:szCs w:val="22"/>
        </w:rPr>
        <w:t>y compris l’Entreprise</w:t>
      </w:r>
      <w:r w:rsidRPr="00136439">
        <w:rPr>
          <w:rFonts w:ascii="Arial Narrow" w:hAnsi="Arial Narrow"/>
          <w:sz w:val="22"/>
          <w:szCs w:val="22"/>
        </w:rPr>
        <w:t>, sauf le rapport final qui sera remis en 5</w:t>
      </w:r>
      <w:r w:rsidR="00256481" w:rsidRPr="00136439">
        <w:rPr>
          <w:rFonts w:ascii="Arial Narrow" w:hAnsi="Arial Narrow"/>
          <w:sz w:val="22"/>
          <w:szCs w:val="22"/>
        </w:rPr>
        <w:t xml:space="preserve"> </w:t>
      </w:r>
      <w:r w:rsidRPr="00136439">
        <w:rPr>
          <w:rFonts w:ascii="Arial Narrow" w:hAnsi="Arial Narrow"/>
          <w:sz w:val="22"/>
          <w:szCs w:val="22"/>
        </w:rPr>
        <w:t xml:space="preserve">exemplaires. </w:t>
      </w:r>
    </w:p>
    <w:p w14:paraId="71795200" w14:textId="77777777" w:rsidR="00B25830" w:rsidRPr="00136439" w:rsidRDefault="00B25830" w:rsidP="00B25830">
      <w:pPr>
        <w:jc w:val="both"/>
        <w:rPr>
          <w:rFonts w:ascii="Arial Narrow" w:hAnsi="Arial Narrow"/>
          <w:sz w:val="22"/>
          <w:szCs w:val="22"/>
          <w:highlight w:val="yellow"/>
        </w:rPr>
      </w:pPr>
    </w:p>
    <w:p w14:paraId="564BB093" w14:textId="77777777"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 xml:space="preserve">Le délai imparti au Maître d’Ouvrage délégué pour formuler ses observations </w:t>
      </w:r>
      <w:r w:rsidR="002715DF" w:rsidRPr="00136439">
        <w:rPr>
          <w:rFonts w:ascii="Arial Narrow" w:hAnsi="Arial Narrow"/>
          <w:sz w:val="22"/>
          <w:szCs w:val="22"/>
        </w:rPr>
        <w:t>aux différents</w:t>
      </w:r>
      <w:r w:rsidRPr="00136439">
        <w:rPr>
          <w:rFonts w:ascii="Arial Narrow" w:hAnsi="Arial Narrow"/>
          <w:sz w:val="22"/>
          <w:szCs w:val="22"/>
        </w:rPr>
        <w:t xml:space="preserve"> rapports est d’un mois. Le Consultant dispose d’un maximum de sept (07) jours pour répondre aux observations du Maître d’Ouvrage délégué.</w:t>
      </w:r>
    </w:p>
    <w:p w14:paraId="30C1EADE" w14:textId="77777777" w:rsidR="00B25830" w:rsidRPr="00136439" w:rsidRDefault="00B25830" w:rsidP="00B25830">
      <w:pPr>
        <w:jc w:val="both"/>
        <w:rPr>
          <w:rFonts w:ascii="Arial Narrow" w:hAnsi="Arial Narrow"/>
          <w:sz w:val="22"/>
          <w:szCs w:val="22"/>
          <w:highlight w:val="yellow"/>
        </w:rPr>
      </w:pPr>
    </w:p>
    <w:p w14:paraId="1A5C1CF8" w14:textId="77777777" w:rsidR="00B25830" w:rsidRPr="00136439" w:rsidRDefault="00B25830" w:rsidP="00B25830">
      <w:pPr>
        <w:ind w:left="360"/>
        <w:jc w:val="both"/>
        <w:rPr>
          <w:rFonts w:ascii="Arial Narrow" w:hAnsi="Arial Narrow"/>
          <w:sz w:val="22"/>
          <w:szCs w:val="22"/>
        </w:rPr>
      </w:pPr>
      <w:r w:rsidRPr="00136439">
        <w:rPr>
          <w:rFonts w:ascii="Arial Narrow" w:hAnsi="Arial Narrow"/>
          <w:sz w:val="22"/>
          <w:szCs w:val="22"/>
        </w:rPr>
        <w:t>Passé le délai d’un mois sans réception des observations du Maître d’Ouvrage délégué, le Consultant considère que les rapports sont réputés approuvés.</w:t>
      </w:r>
    </w:p>
    <w:p w14:paraId="5AD01329" w14:textId="77777777" w:rsidR="00B25830" w:rsidRPr="00136439" w:rsidRDefault="00B25830" w:rsidP="00B25830">
      <w:pPr>
        <w:ind w:left="360"/>
        <w:jc w:val="both"/>
        <w:rPr>
          <w:rFonts w:ascii="Arial Narrow" w:hAnsi="Arial Narrow"/>
          <w:sz w:val="22"/>
          <w:szCs w:val="22"/>
        </w:rPr>
      </w:pPr>
    </w:p>
    <w:p w14:paraId="618F87E0" w14:textId="77777777" w:rsidR="00256481" w:rsidRPr="00136439" w:rsidRDefault="00256481" w:rsidP="00B25830">
      <w:pPr>
        <w:ind w:left="36"/>
        <w:jc w:val="both"/>
        <w:rPr>
          <w:rFonts w:ascii="Arial Narrow" w:hAnsi="Arial Narrow" w:cs="Arial"/>
          <w:snapToGrid w:val="0"/>
          <w:sz w:val="22"/>
          <w:szCs w:val="22"/>
          <w:highlight w:val="yellow"/>
        </w:rPr>
      </w:pPr>
    </w:p>
    <w:p w14:paraId="5A5C7F6E" w14:textId="77777777" w:rsidR="00256481" w:rsidRPr="00136439" w:rsidRDefault="00256481" w:rsidP="00B25830">
      <w:pPr>
        <w:ind w:left="36"/>
        <w:jc w:val="both"/>
        <w:rPr>
          <w:rFonts w:ascii="Arial Narrow" w:hAnsi="Arial Narrow" w:cs="Arial"/>
          <w:snapToGrid w:val="0"/>
          <w:sz w:val="22"/>
          <w:szCs w:val="22"/>
          <w:highlight w:val="yellow"/>
        </w:rPr>
      </w:pPr>
    </w:p>
    <w:p w14:paraId="29917DBF" w14:textId="77777777" w:rsidR="00256481" w:rsidRPr="00136439" w:rsidRDefault="00256481" w:rsidP="00B25830">
      <w:pPr>
        <w:ind w:left="36"/>
        <w:jc w:val="both"/>
        <w:rPr>
          <w:rFonts w:ascii="Arial Narrow" w:hAnsi="Arial Narrow" w:cs="Arial"/>
          <w:snapToGrid w:val="0"/>
          <w:sz w:val="22"/>
          <w:szCs w:val="22"/>
          <w:highlight w:val="yellow"/>
        </w:rPr>
      </w:pPr>
    </w:p>
    <w:p w14:paraId="4D91D99C" w14:textId="77777777" w:rsidR="00256481" w:rsidRPr="00136439" w:rsidRDefault="00256481" w:rsidP="00B25830">
      <w:pPr>
        <w:ind w:left="36"/>
        <w:jc w:val="both"/>
        <w:rPr>
          <w:rFonts w:ascii="Arial Narrow" w:hAnsi="Arial Narrow" w:cs="Arial"/>
          <w:snapToGrid w:val="0"/>
          <w:sz w:val="22"/>
          <w:szCs w:val="22"/>
          <w:highlight w:val="yellow"/>
        </w:rPr>
      </w:pPr>
    </w:p>
    <w:sectPr w:rsidR="00256481" w:rsidRPr="00136439" w:rsidSect="000D63A3">
      <w:footerReference w:type="default" r:id="rId22"/>
      <w:pgSz w:w="11900" w:h="16820" w:code="9"/>
      <w:pgMar w:top="1021" w:right="843"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3CB9" w14:textId="77777777" w:rsidR="008D29FB" w:rsidRDefault="008D29FB" w:rsidP="00FB691C">
      <w:r>
        <w:separator/>
      </w:r>
    </w:p>
  </w:endnote>
  <w:endnote w:type="continuationSeparator" w:id="0">
    <w:p w14:paraId="7726A17D" w14:textId="77777777" w:rsidR="008D29FB" w:rsidRDefault="008D29FB" w:rsidP="00FB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TC Giovanni Std Book">
    <w:altName w:val="ITC Giovanni Std Book"/>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C6BC" w14:textId="77777777" w:rsidR="00FB691C" w:rsidRDefault="00FB691C" w:rsidP="006B1CA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4328F868" w14:textId="77777777" w:rsidR="00FB691C" w:rsidRDefault="00FB691C" w:rsidP="006B1CA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A720" w14:textId="77777777" w:rsidR="00285419" w:rsidRPr="00324801" w:rsidRDefault="00285419" w:rsidP="00285419">
    <w:pPr>
      <w:pStyle w:val="Pieddepage"/>
      <w:tabs>
        <w:tab w:val="clear" w:pos="8640"/>
        <w:tab w:val="right" w:pos="9923"/>
      </w:tabs>
      <w:jc w:val="right"/>
      <w:rPr>
        <w:rFonts w:ascii="Arial Narrow" w:hAnsi="Arial Narrow"/>
        <w:sz w:val="20"/>
        <w:szCs w:val="20"/>
      </w:rPr>
    </w:pPr>
    <w:r w:rsidRPr="00514E52">
      <w:rPr>
        <w:rFonts w:ascii="Bookman Old Style" w:hAnsi="Bookman Old Style"/>
        <w:color w:val="595959"/>
        <w:sz w:val="18"/>
        <w:szCs w:val="18"/>
      </w:rPr>
      <w:tab/>
    </w:r>
    <w:r w:rsidRPr="00324801">
      <w:rPr>
        <w:rFonts w:ascii="Arial Narrow" w:hAnsi="Arial Narrow"/>
        <w:sz w:val="20"/>
        <w:szCs w:val="20"/>
      </w:rPr>
      <w:fldChar w:fldCharType="begin"/>
    </w:r>
    <w:r w:rsidRPr="00324801">
      <w:rPr>
        <w:rFonts w:ascii="Arial Narrow" w:hAnsi="Arial Narrow"/>
        <w:sz w:val="20"/>
        <w:szCs w:val="20"/>
      </w:rPr>
      <w:instrText xml:space="preserve"> PAGE   \* MERGEFORMAT </w:instrText>
    </w:r>
    <w:r w:rsidRPr="00324801">
      <w:rPr>
        <w:rFonts w:ascii="Arial Narrow" w:hAnsi="Arial Narrow"/>
        <w:sz w:val="20"/>
        <w:szCs w:val="20"/>
      </w:rPr>
      <w:fldChar w:fldCharType="separate"/>
    </w:r>
    <w:r w:rsidRPr="00324801">
      <w:rPr>
        <w:rFonts w:ascii="Arial Narrow" w:hAnsi="Arial Narrow"/>
        <w:sz w:val="20"/>
        <w:szCs w:val="20"/>
      </w:rPr>
      <w:t>3</w:t>
    </w:r>
    <w:r w:rsidRPr="00324801">
      <w:rPr>
        <w:rFonts w:ascii="Arial Narrow" w:hAnsi="Arial Narrow"/>
        <w:sz w:val="20"/>
        <w:szCs w:val="20"/>
      </w:rPr>
      <w:fldChar w:fldCharType="end"/>
    </w:r>
  </w:p>
  <w:p w14:paraId="3D8C33D8" w14:textId="77777777" w:rsidR="00285419" w:rsidRPr="00BB7802" w:rsidRDefault="00285419" w:rsidP="00285419">
    <w:pPr>
      <w:pStyle w:val="Pieddepage"/>
      <w:tabs>
        <w:tab w:val="clear" w:pos="8640"/>
        <w:tab w:val="right" w:pos="9923"/>
      </w:tabs>
      <w:rPr>
        <w:rFonts w:ascii="Arial Narrow" w:hAnsi="Arial Narrow"/>
        <w:sz w:val="18"/>
        <w:szCs w:val="18"/>
      </w:rPr>
    </w:pPr>
    <w:r w:rsidRPr="00BB7802">
      <w:rPr>
        <w:rFonts w:ascii="Arial Narrow" w:hAnsi="Arial Narrow"/>
        <w:b/>
        <w:color w:val="595959"/>
        <w:sz w:val="18"/>
        <w:szCs w:val="18"/>
      </w:rPr>
      <w:t xml:space="preserve">Section I. Avis de demande de propositions ouvert national </w:t>
    </w:r>
  </w:p>
  <w:p w14:paraId="46ADA84E" w14:textId="134CB775" w:rsidR="00FB691C" w:rsidRPr="00F65DAB" w:rsidRDefault="005F73F7" w:rsidP="00F65DAB">
    <w:pPr>
      <w:jc w:val="both"/>
      <w:rPr>
        <w:rFonts w:ascii="Arial Narrow" w:hAnsi="Arial Narrow"/>
        <w:i/>
        <w:sz w:val="18"/>
        <w:szCs w:val="18"/>
      </w:rPr>
    </w:pPr>
    <w:r w:rsidRPr="00F65DAB">
      <w:rPr>
        <w:rFonts w:ascii="Arial Narrow" w:hAnsi="Arial Narrow"/>
        <w:i/>
        <w:sz w:val="18"/>
        <w:szCs w:val="18"/>
      </w:rPr>
      <w:t xml:space="preserve">Appel à propositions relatives à la surveillance et le contrôle des travaux de réhabilitation des pistes rurales de désenclavement </w:t>
    </w:r>
    <w:r w:rsidR="00F65DAB" w:rsidRPr="00F65DAB">
      <w:rPr>
        <w:rFonts w:ascii="Arial Narrow" w:hAnsi="Arial Narrow"/>
        <w:i/>
        <w:sz w:val="18"/>
        <w:szCs w:val="18"/>
      </w:rPr>
      <w:t xml:space="preserve">en Communes Gitega (Ex-communes </w:t>
    </w:r>
    <w:proofErr w:type="spellStart"/>
    <w:proofErr w:type="gramStart"/>
    <w:r w:rsidR="00F65DAB" w:rsidRPr="00F65DAB">
      <w:rPr>
        <w:rFonts w:ascii="Arial Narrow" w:hAnsi="Arial Narrow"/>
        <w:i/>
        <w:sz w:val="18"/>
        <w:szCs w:val="18"/>
      </w:rPr>
      <w:t>Giheta</w:t>
    </w:r>
    <w:proofErr w:type="spellEnd"/>
    <w:r w:rsidR="00F65DAB" w:rsidRPr="00F65DAB">
      <w:rPr>
        <w:rFonts w:ascii="Arial Narrow" w:hAnsi="Arial Narrow"/>
        <w:i/>
        <w:sz w:val="18"/>
        <w:szCs w:val="18"/>
      </w:rPr>
      <w:t>)/</w:t>
    </w:r>
    <w:proofErr w:type="gramEnd"/>
    <w:r w:rsidR="00F65DAB" w:rsidRPr="00F65DAB">
      <w:rPr>
        <w:rFonts w:ascii="Arial Narrow" w:hAnsi="Arial Narrow"/>
        <w:i/>
        <w:sz w:val="18"/>
        <w:szCs w:val="18"/>
      </w:rPr>
      <w:t xml:space="preserve">10,670 km, </w:t>
    </w:r>
    <w:proofErr w:type="spellStart"/>
    <w:r w:rsidR="00F65DAB" w:rsidRPr="00F65DAB">
      <w:rPr>
        <w:rFonts w:ascii="Arial Narrow" w:hAnsi="Arial Narrow"/>
        <w:i/>
        <w:sz w:val="18"/>
        <w:szCs w:val="18"/>
      </w:rPr>
      <w:t>Shombo</w:t>
    </w:r>
    <w:proofErr w:type="spellEnd"/>
    <w:r w:rsidR="00F65DAB" w:rsidRPr="00F65DAB">
      <w:rPr>
        <w:rFonts w:ascii="Arial Narrow" w:hAnsi="Arial Narrow"/>
        <w:i/>
        <w:sz w:val="18"/>
        <w:szCs w:val="18"/>
      </w:rPr>
      <w:t xml:space="preserve"> (Ex-Commune </w:t>
    </w:r>
    <w:proofErr w:type="spellStart"/>
    <w:proofErr w:type="gramStart"/>
    <w:r w:rsidR="00F65DAB" w:rsidRPr="00F65DAB">
      <w:rPr>
        <w:rFonts w:ascii="Arial Narrow" w:hAnsi="Arial Narrow"/>
        <w:i/>
        <w:sz w:val="18"/>
        <w:szCs w:val="18"/>
      </w:rPr>
      <w:t>Gihogazi</w:t>
    </w:r>
    <w:proofErr w:type="spellEnd"/>
    <w:r w:rsidR="00F65DAB" w:rsidRPr="00F65DAB">
      <w:rPr>
        <w:rFonts w:ascii="Arial Narrow" w:hAnsi="Arial Narrow"/>
        <w:i/>
        <w:sz w:val="18"/>
        <w:szCs w:val="18"/>
      </w:rPr>
      <w:t>)/</w:t>
    </w:r>
    <w:proofErr w:type="gramEnd"/>
    <w:r w:rsidR="00F65DAB" w:rsidRPr="00F65DAB">
      <w:rPr>
        <w:rFonts w:ascii="Arial Narrow" w:hAnsi="Arial Narrow"/>
        <w:i/>
        <w:sz w:val="18"/>
        <w:szCs w:val="18"/>
      </w:rPr>
      <w:t>5,733 km, de la Province Gitega : 16,403 km.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00EA" w14:textId="77777777" w:rsidR="00285419" w:rsidRPr="00324801" w:rsidRDefault="00285419" w:rsidP="00285419">
    <w:pPr>
      <w:pStyle w:val="Pieddepage"/>
      <w:tabs>
        <w:tab w:val="clear" w:pos="8640"/>
        <w:tab w:val="right" w:pos="9923"/>
      </w:tabs>
      <w:jc w:val="right"/>
      <w:rPr>
        <w:rFonts w:ascii="Arial Narrow" w:hAnsi="Arial Narrow"/>
        <w:sz w:val="22"/>
        <w:szCs w:val="22"/>
      </w:rPr>
    </w:pPr>
    <w:r>
      <w:rPr>
        <w:color w:val="595959"/>
        <w:sz w:val="20"/>
      </w:rPr>
      <w:tab/>
    </w:r>
    <w:r w:rsidRPr="00324801">
      <w:rPr>
        <w:rFonts w:ascii="Arial Narrow" w:hAnsi="Arial Narrow"/>
        <w:sz w:val="22"/>
        <w:szCs w:val="22"/>
      </w:rPr>
      <w:fldChar w:fldCharType="begin"/>
    </w:r>
    <w:r w:rsidRPr="00324801">
      <w:rPr>
        <w:rFonts w:ascii="Arial Narrow" w:hAnsi="Arial Narrow"/>
        <w:sz w:val="22"/>
        <w:szCs w:val="22"/>
      </w:rPr>
      <w:instrText xml:space="preserve"> PAGE   \* MERGEFORMAT </w:instrText>
    </w:r>
    <w:r w:rsidRPr="00324801">
      <w:rPr>
        <w:rFonts w:ascii="Arial Narrow" w:hAnsi="Arial Narrow"/>
        <w:sz w:val="22"/>
        <w:szCs w:val="22"/>
      </w:rPr>
      <w:fldChar w:fldCharType="separate"/>
    </w:r>
    <w:r w:rsidRPr="00324801">
      <w:rPr>
        <w:rFonts w:ascii="Arial Narrow" w:hAnsi="Arial Narrow"/>
        <w:sz w:val="22"/>
        <w:szCs w:val="22"/>
      </w:rPr>
      <w:t>36</w:t>
    </w:r>
    <w:r w:rsidRPr="00324801">
      <w:rPr>
        <w:rFonts w:ascii="Arial Narrow" w:hAnsi="Arial Narrow"/>
        <w:sz w:val="22"/>
        <w:szCs w:val="22"/>
      </w:rPr>
      <w:fldChar w:fldCharType="end"/>
    </w:r>
  </w:p>
  <w:p w14:paraId="28C3D8DE" w14:textId="77777777" w:rsidR="00FB691C" w:rsidRPr="00C534D3" w:rsidRDefault="00FB691C" w:rsidP="00285419">
    <w:pPr>
      <w:jc w:val="both"/>
      <w:rPr>
        <w:rFonts w:cs="Arial"/>
        <w:i/>
        <w:iCs/>
        <w:color w:val="FF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DFFD" w14:textId="77777777" w:rsidR="00B25830" w:rsidRPr="00F13A4D" w:rsidRDefault="00B25830" w:rsidP="00E43AC0">
    <w:pPr>
      <w:pStyle w:val="Pieddepage"/>
      <w:framePr w:wrap="none" w:vAnchor="text" w:hAnchor="margin" w:xAlign="right" w:y="1"/>
      <w:rPr>
        <w:rStyle w:val="Numrodepage"/>
        <w:rFonts w:ascii="Arial Narrow" w:hAnsi="Arial Narrow"/>
      </w:rPr>
    </w:pPr>
    <w:r w:rsidRPr="00F13A4D">
      <w:rPr>
        <w:rStyle w:val="Numrodepage"/>
        <w:rFonts w:ascii="Arial Narrow" w:hAnsi="Arial Narrow"/>
      </w:rPr>
      <w:fldChar w:fldCharType="begin"/>
    </w:r>
    <w:r w:rsidRPr="00F13A4D">
      <w:rPr>
        <w:rStyle w:val="Numrodepage"/>
        <w:rFonts w:ascii="Arial Narrow" w:hAnsi="Arial Narrow"/>
      </w:rPr>
      <w:instrText xml:space="preserve"> PAGE </w:instrText>
    </w:r>
    <w:r w:rsidRPr="00F13A4D">
      <w:rPr>
        <w:rStyle w:val="Numrodepage"/>
        <w:rFonts w:ascii="Arial Narrow" w:hAnsi="Arial Narrow"/>
      </w:rPr>
      <w:fldChar w:fldCharType="separate"/>
    </w:r>
    <w:r w:rsidRPr="00F13A4D">
      <w:rPr>
        <w:rStyle w:val="Numrodepage"/>
        <w:rFonts w:ascii="Arial Narrow" w:hAnsi="Arial Narrow"/>
        <w:noProof/>
      </w:rPr>
      <w:t>28</w:t>
    </w:r>
    <w:r w:rsidRPr="00F13A4D">
      <w:rPr>
        <w:rStyle w:val="Numrodepage"/>
        <w:rFonts w:ascii="Arial Narrow" w:hAnsi="Arial Narrow"/>
      </w:rPr>
      <w:fldChar w:fldCharType="end"/>
    </w:r>
  </w:p>
  <w:p w14:paraId="7409BB82" w14:textId="77777777" w:rsidR="00B25830" w:rsidRDefault="00B25830" w:rsidP="00E43AC0">
    <w:pPr>
      <w:pStyle w:val="Pieddepage"/>
      <w:tabs>
        <w:tab w:val="clear" w:pos="8640"/>
        <w:tab w:val="right" w:pos="9921"/>
      </w:tabs>
      <w:ind w:right="360"/>
      <w:rPr>
        <w:rFonts w:cs="Arial"/>
      </w:rPr>
    </w:pPr>
    <w:r>
      <w:rPr>
        <w:rFonts w:cs="Arial"/>
      </w:rPr>
      <w:t>----------------------------------------------------------------------------------------------------------------------</w:t>
    </w:r>
  </w:p>
  <w:p w14:paraId="346B58D2" w14:textId="77777777" w:rsidR="00B25830" w:rsidRPr="00F13A4D" w:rsidRDefault="00B25830" w:rsidP="00E43AC0">
    <w:pPr>
      <w:pStyle w:val="Pieddepage"/>
      <w:tabs>
        <w:tab w:val="clear" w:pos="8640"/>
        <w:tab w:val="right" w:pos="9921"/>
      </w:tabs>
      <w:ind w:right="360"/>
      <w:rPr>
        <w:rFonts w:ascii="Arial Narrow" w:hAnsi="Arial Narrow"/>
        <w:b/>
        <w:color w:val="595959"/>
        <w:sz w:val="18"/>
        <w:szCs w:val="18"/>
      </w:rPr>
    </w:pPr>
    <w:r w:rsidRPr="00F13A4D">
      <w:rPr>
        <w:rFonts w:ascii="Arial Narrow" w:hAnsi="Arial Narrow"/>
        <w:b/>
        <w:color w:val="595959"/>
        <w:sz w:val="18"/>
        <w:szCs w:val="18"/>
      </w:rPr>
      <w:t>Section VI</w:t>
    </w:r>
    <w:r w:rsidR="00E0140F" w:rsidRPr="00F13A4D">
      <w:rPr>
        <w:rFonts w:ascii="Arial Narrow" w:hAnsi="Arial Narrow"/>
        <w:b/>
        <w:color w:val="595959"/>
        <w:sz w:val="18"/>
        <w:szCs w:val="18"/>
      </w:rPr>
      <w:t>.</w:t>
    </w:r>
    <w:r w:rsidRPr="00F13A4D">
      <w:rPr>
        <w:rFonts w:ascii="Arial Narrow" w:hAnsi="Arial Narrow"/>
        <w:b/>
        <w:color w:val="595959"/>
        <w:sz w:val="18"/>
        <w:szCs w:val="18"/>
      </w:rPr>
      <w:t xml:space="preserve"> </w:t>
    </w:r>
    <w:r w:rsidR="00E0140F" w:rsidRPr="00F13A4D">
      <w:rPr>
        <w:rFonts w:ascii="Arial Narrow" w:hAnsi="Arial Narrow"/>
        <w:b/>
        <w:color w:val="595959"/>
        <w:sz w:val="18"/>
        <w:szCs w:val="18"/>
      </w:rPr>
      <w:t>Proposition financière – Formulaires types</w:t>
    </w:r>
  </w:p>
  <w:p w14:paraId="153B4E07" w14:textId="77777777" w:rsidR="00B25830" w:rsidRPr="00D26C15" w:rsidRDefault="00B25830" w:rsidP="00E43AC0">
    <w:pPr>
      <w:pStyle w:val="Pieddepage"/>
      <w:tabs>
        <w:tab w:val="clear" w:pos="8640"/>
        <w:tab w:val="right" w:pos="9921"/>
      </w:tabs>
      <w:ind w:right="360"/>
      <w:rPr>
        <w:rFonts w:cs="Arial"/>
        <w:b/>
        <w:sz w:val="20"/>
        <w:szCs w:val="20"/>
      </w:rPr>
    </w:pPr>
    <w:r w:rsidRPr="00D26C15">
      <w:rPr>
        <w:b/>
        <w:color w:val="595959"/>
        <w:sz w:val="20"/>
      </w:rPr>
      <w:tab/>
    </w:r>
    <w:r w:rsidRPr="00D26C15">
      <w:rPr>
        <w:b/>
        <w:color w:val="595959"/>
        <w:sz w:val="20"/>
      </w:rPr>
      <w:tab/>
    </w:r>
  </w:p>
  <w:p w14:paraId="1F2D1EF0" w14:textId="77777777" w:rsidR="00B25830" w:rsidRPr="00F13A4D" w:rsidRDefault="00F13A4D" w:rsidP="00E43AC0">
    <w:pPr>
      <w:jc w:val="both"/>
      <w:rPr>
        <w:rFonts w:ascii="Bookman Old Style" w:hAnsi="Bookman Old Style"/>
        <w:sz w:val="20"/>
        <w:szCs w:val="20"/>
      </w:rPr>
    </w:pPr>
    <w:r w:rsidRPr="00BD267E">
      <w:rPr>
        <w:rFonts w:ascii="Arial Narrow" w:hAnsi="Arial Narrow"/>
        <w:i/>
        <w:sz w:val="18"/>
        <w:szCs w:val="18"/>
      </w:rPr>
      <w:t xml:space="preserve">Appel à propositions relatives à la surveillance et le contrôle des travaux de réhabilitation des pistes rurales de désenclavement en Communes Gitega et </w:t>
    </w:r>
    <w:proofErr w:type="spellStart"/>
    <w:r w:rsidRPr="00BD267E">
      <w:rPr>
        <w:rFonts w:ascii="Arial Narrow" w:hAnsi="Arial Narrow"/>
        <w:i/>
        <w:sz w:val="18"/>
        <w:szCs w:val="18"/>
      </w:rPr>
      <w:t>Shombo</w:t>
    </w:r>
    <w:proofErr w:type="spellEnd"/>
    <w:r w:rsidRPr="00BD267E">
      <w:rPr>
        <w:rFonts w:ascii="Arial Narrow" w:hAnsi="Arial Narrow"/>
        <w:i/>
        <w:sz w:val="18"/>
        <w:szCs w:val="18"/>
      </w:rPr>
      <w:t xml:space="preserve"> de la Province Gitega</w:t>
    </w:r>
    <w:r w:rsidR="00A21E13">
      <w:rPr>
        <w:i/>
        <w:sz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9E51" w14:textId="77777777" w:rsidR="00A73C41" w:rsidRPr="00D038DA" w:rsidRDefault="006B1CA2" w:rsidP="006B1CA2">
    <w:pPr>
      <w:pStyle w:val="Pieddepage"/>
      <w:framePr w:wrap="none" w:vAnchor="text" w:hAnchor="margin" w:xAlign="right" w:y="1"/>
      <w:rPr>
        <w:rStyle w:val="Numrodepage"/>
        <w:rFonts w:ascii="Arial Narrow" w:hAnsi="Arial Narrow"/>
      </w:rPr>
    </w:pPr>
    <w:r w:rsidRPr="00D038DA">
      <w:rPr>
        <w:rStyle w:val="Numrodepage"/>
        <w:rFonts w:ascii="Arial Narrow" w:hAnsi="Arial Narrow"/>
      </w:rPr>
      <w:fldChar w:fldCharType="begin"/>
    </w:r>
    <w:r w:rsidRPr="00D038DA">
      <w:rPr>
        <w:rStyle w:val="Numrodepage"/>
        <w:rFonts w:ascii="Arial Narrow" w:hAnsi="Arial Narrow"/>
      </w:rPr>
      <w:instrText xml:space="preserve"> PAGE </w:instrText>
    </w:r>
    <w:r w:rsidRPr="00D038DA">
      <w:rPr>
        <w:rStyle w:val="Numrodepage"/>
        <w:rFonts w:ascii="Arial Narrow" w:hAnsi="Arial Narrow"/>
      </w:rPr>
      <w:fldChar w:fldCharType="separate"/>
    </w:r>
    <w:r w:rsidRPr="00D038DA">
      <w:rPr>
        <w:rStyle w:val="Numrodepage"/>
        <w:rFonts w:ascii="Arial Narrow" w:hAnsi="Arial Narrow"/>
        <w:noProof/>
      </w:rPr>
      <w:t>80</w:t>
    </w:r>
    <w:r w:rsidRPr="00D038DA">
      <w:rPr>
        <w:rStyle w:val="Numrodepage"/>
        <w:rFonts w:ascii="Arial Narrow" w:hAnsi="Arial Narrow"/>
      </w:rPr>
      <w:fldChar w:fldCharType="end"/>
    </w:r>
  </w:p>
  <w:p w14:paraId="4F6B7386" w14:textId="77777777" w:rsidR="00A73C41" w:rsidRDefault="006B1CA2" w:rsidP="006B1CA2">
    <w:pPr>
      <w:pStyle w:val="Pieddepage"/>
      <w:tabs>
        <w:tab w:val="clear" w:pos="8640"/>
        <w:tab w:val="right" w:pos="9921"/>
      </w:tabs>
      <w:ind w:right="360"/>
      <w:rPr>
        <w:rFonts w:cs="Arial"/>
      </w:rPr>
    </w:pPr>
    <w:r>
      <w:rPr>
        <w:rFonts w:cs="Arial"/>
      </w:rPr>
      <w:t>----------------------------------------------------------------------------------------------------------------------</w:t>
    </w:r>
  </w:p>
  <w:p w14:paraId="683BBD4F" w14:textId="77777777" w:rsidR="00A73C41" w:rsidRPr="00D038DA" w:rsidRDefault="006B1CA2" w:rsidP="006B1CA2">
    <w:pPr>
      <w:pStyle w:val="Pieddepage"/>
      <w:tabs>
        <w:tab w:val="clear" w:pos="8640"/>
        <w:tab w:val="right" w:pos="9921"/>
      </w:tabs>
      <w:ind w:right="360"/>
      <w:rPr>
        <w:rFonts w:ascii="Arial Narrow" w:hAnsi="Arial Narrow" w:cs="Arial"/>
        <w:b/>
        <w:sz w:val="18"/>
        <w:szCs w:val="18"/>
      </w:rPr>
    </w:pPr>
    <w:r w:rsidRPr="00D038DA">
      <w:rPr>
        <w:rFonts w:ascii="Arial Narrow" w:hAnsi="Arial Narrow"/>
        <w:b/>
        <w:color w:val="595959"/>
        <w:sz w:val="18"/>
        <w:szCs w:val="18"/>
      </w:rPr>
      <w:t>Section VIII Politique révisée du FIDA en matière de prévention de la fraude et de la corruption dans le cadre de ses activités et opérations</w:t>
    </w:r>
    <w:r w:rsidRPr="00D038DA">
      <w:rPr>
        <w:rFonts w:ascii="Arial Narrow" w:hAnsi="Arial Narrow"/>
        <w:b/>
        <w:color w:val="595959"/>
        <w:sz w:val="18"/>
        <w:szCs w:val="18"/>
      </w:rPr>
      <w:tab/>
    </w:r>
    <w:r w:rsidRPr="00D038DA">
      <w:rPr>
        <w:rFonts w:ascii="Arial Narrow" w:hAnsi="Arial Narrow"/>
        <w:b/>
        <w:color w:val="595959"/>
        <w:sz w:val="18"/>
        <w:szCs w:val="18"/>
      </w:rPr>
      <w:tab/>
    </w:r>
  </w:p>
  <w:p w14:paraId="56DA738A" w14:textId="1D52FD1E" w:rsidR="00A73C41" w:rsidRPr="00D038DA" w:rsidRDefault="00F65DAB" w:rsidP="00F65DAB">
    <w:pPr>
      <w:jc w:val="both"/>
      <w:rPr>
        <w:rFonts w:ascii="Bookman Old Style" w:hAnsi="Bookman Old Style"/>
        <w:sz w:val="20"/>
        <w:szCs w:val="20"/>
      </w:rPr>
    </w:pPr>
    <w:r w:rsidRPr="00F65DAB">
      <w:rPr>
        <w:rFonts w:ascii="Arial Narrow" w:hAnsi="Arial Narrow"/>
        <w:i/>
        <w:sz w:val="18"/>
        <w:szCs w:val="18"/>
      </w:rPr>
      <w:t xml:space="preserve">Appel à propositions relatives à la surveillance et le contrôle des travaux de réhabilitation des pistes rurales de désenclavement en Communes Gitega (Ex-communes </w:t>
    </w:r>
    <w:proofErr w:type="spellStart"/>
    <w:proofErr w:type="gramStart"/>
    <w:r w:rsidRPr="00F65DAB">
      <w:rPr>
        <w:rFonts w:ascii="Arial Narrow" w:hAnsi="Arial Narrow"/>
        <w:i/>
        <w:sz w:val="18"/>
        <w:szCs w:val="18"/>
      </w:rPr>
      <w:t>Giheta</w:t>
    </w:r>
    <w:proofErr w:type="spellEnd"/>
    <w:r w:rsidRPr="00F65DAB">
      <w:rPr>
        <w:rFonts w:ascii="Arial Narrow" w:hAnsi="Arial Narrow"/>
        <w:i/>
        <w:sz w:val="18"/>
        <w:szCs w:val="18"/>
      </w:rPr>
      <w:t>)/</w:t>
    </w:r>
    <w:proofErr w:type="gramEnd"/>
    <w:r w:rsidRPr="00F65DAB">
      <w:rPr>
        <w:rFonts w:ascii="Arial Narrow" w:hAnsi="Arial Narrow"/>
        <w:i/>
        <w:sz w:val="18"/>
        <w:szCs w:val="18"/>
      </w:rPr>
      <w:t xml:space="preserve">10,670 km, </w:t>
    </w:r>
    <w:proofErr w:type="spellStart"/>
    <w:r w:rsidRPr="00F65DAB">
      <w:rPr>
        <w:rFonts w:ascii="Arial Narrow" w:hAnsi="Arial Narrow"/>
        <w:i/>
        <w:sz w:val="18"/>
        <w:szCs w:val="18"/>
      </w:rPr>
      <w:t>Shombo</w:t>
    </w:r>
    <w:proofErr w:type="spellEnd"/>
    <w:r w:rsidRPr="00F65DAB">
      <w:rPr>
        <w:rFonts w:ascii="Arial Narrow" w:hAnsi="Arial Narrow"/>
        <w:i/>
        <w:sz w:val="18"/>
        <w:szCs w:val="18"/>
      </w:rPr>
      <w:t xml:space="preserve"> (Ex-Commune </w:t>
    </w:r>
    <w:proofErr w:type="spellStart"/>
    <w:proofErr w:type="gramStart"/>
    <w:r w:rsidRPr="00F65DAB">
      <w:rPr>
        <w:rFonts w:ascii="Arial Narrow" w:hAnsi="Arial Narrow"/>
        <w:i/>
        <w:sz w:val="18"/>
        <w:szCs w:val="18"/>
      </w:rPr>
      <w:t>Gihogazi</w:t>
    </w:r>
    <w:proofErr w:type="spellEnd"/>
    <w:r w:rsidRPr="00F65DAB">
      <w:rPr>
        <w:rFonts w:ascii="Arial Narrow" w:hAnsi="Arial Narrow"/>
        <w:i/>
        <w:sz w:val="18"/>
        <w:szCs w:val="18"/>
      </w:rPr>
      <w:t>)/</w:t>
    </w:r>
    <w:proofErr w:type="gramEnd"/>
    <w:r w:rsidRPr="00F65DAB">
      <w:rPr>
        <w:rFonts w:ascii="Arial Narrow" w:hAnsi="Arial Narrow"/>
        <w:i/>
        <w:sz w:val="18"/>
        <w:szCs w:val="18"/>
      </w:rPr>
      <w:t>5,733 km, de la Province Gitega : 16,403 km.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07AF" w14:textId="77777777" w:rsidR="008D29FB" w:rsidRDefault="008D29FB" w:rsidP="00FB691C">
      <w:r>
        <w:separator/>
      </w:r>
    </w:p>
  </w:footnote>
  <w:footnote w:type="continuationSeparator" w:id="0">
    <w:p w14:paraId="3E261D3A" w14:textId="77777777" w:rsidR="008D29FB" w:rsidRDefault="008D29FB" w:rsidP="00FB691C">
      <w:r>
        <w:continuationSeparator/>
      </w:r>
    </w:p>
  </w:footnote>
  <w:footnote w:id="1">
    <w:p w14:paraId="17B25C40" w14:textId="77777777" w:rsidR="00B25830" w:rsidRPr="009E767B" w:rsidRDefault="00B25830" w:rsidP="00B25830">
      <w:pPr>
        <w:pStyle w:val="Notedebasdepage"/>
        <w:rPr>
          <w:rFonts w:ascii="Arial Narrow" w:hAnsi="Arial Narrow"/>
          <w:sz w:val="16"/>
          <w:szCs w:val="16"/>
        </w:rPr>
      </w:pPr>
      <w:r w:rsidRPr="009E767B">
        <w:rPr>
          <w:rStyle w:val="Appelnotedebasdep"/>
          <w:rFonts w:ascii="Arial Narrow" w:hAnsi="Arial Narrow"/>
          <w:sz w:val="16"/>
          <w:szCs w:val="16"/>
        </w:rPr>
        <w:footnoteRef/>
      </w:r>
      <w:r w:rsidRPr="009E767B">
        <w:rPr>
          <w:rFonts w:ascii="Arial Narrow" w:hAnsi="Arial Narrow"/>
          <w:sz w:val="16"/>
          <w:szCs w:val="16"/>
        </w:rPr>
        <w:t xml:space="preserve"> En possession ou en location</w:t>
      </w:r>
    </w:p>
    <w:p w14:paraId="3089C005" w14:textId="77777777" w:rsidR="00B25830" w:rsidRDefault="00B25830" w:rsidP="00B2583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7B6" w14:textId="77777777" w:rsidR="00FB691C" w:rsidRDefault="00FB691C">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rPr>
      <w:t>34</w:t>
    </w:r>
    <w:r>
      <w:rPr>
        <w:rStyle w:val="Numrodepage"/>
      </w:rPr>
      <w:fldChar w:fldCharType="end"/>
    </w:r>
    <w:r>
      <w:rPr>
        <w:rStyle w:val="Numrodepage"/>
      </w:rPr>
      <w:tab/>
    </w:r>
    <w:r>
      <w:t>Section III. Critères d'évaluation et de sélection</w:t>
    </w:r>
  </w:p>
  <w:p w14:paraId="21B7641A" w14:textId="77777777" w:rsidR="00FB691C" w:rsidRDefault="00FB69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4EE5" w14:textId="77777777" w:rsidR="00FB691C" w:rsidRPr="00325AC7" w:rsidRDefault="00FB691C" w:rsidP="006B1CA2">
    <w:pPr>
      <w:pStyle w:val="En-tte"/>
      <w:pBdr>
        <w:bottom w:val="single" w:sz="4" w:space="0" w:color="auto"/>
      </w:pBdr>
      <w:jc w:val="center"/>
      <w:rPr>
        <w:rFonts w:ascii="Calibri Light" w:hAnsi="Calibri Light" w:cs="Calibri Light"/>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1878" w14:textId="77777777" w:rsidR="00FB691C" w:rsidRDefault="00FB691C" w:rsidP="006B1CA2">
    <w:pPr>
      <w:pStyle w:val="En-tte"/>
      <w:pBdr>
        <w:bottom w:val="none" w:sz="0" w:space="0" w:color="auto"/>
      </w:pBdr>
      <w:ind w:right="-18"/>
    </w:pPr>
    <w:r>
      <w:rPr>
        <w:rStyle w:val="Numrodepag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epuces2"/>
      <w:lvlText w:val=""/>
      <w:lvlJc w:val="left"/>
      <w:pPr>
        <w:tabs>
          <w:tab w:val="num" w:pos="720"/>
        </w:tabs>
        <w:ind w:left="720" w:hanging="360"/>
      </w:pPr>
      <w:rPr>
        <w:rFonts w:ascii="Symbol" w:hAnsi="Symbol" w:hint="default"/>
      </w:rPr>
    </w:lvl>
  </w:abstractNum>
  <w:abstractNum w:abstractNumId="1" w15:restartNumberingAfterBreak="0">
    <w:nsid w:val="02703167"/>
    <w:multiLevelType w:val="hybridMultilevel"/>
    <w:tmpl w:val="B58E868E"/>
    <w:lvl w:ilvl="0" w:tplc="2EDC3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830735"/>
    <w:multiLevelType w:val="hybridMultilevel"/>
    <w:tmpl w:val="CCB0FD2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38E7B31"/>
    <w:multiLevelType w:val="hybridMultilevel"/>
    <w:tmpl w:val="E0747D26"/>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7BA"/>
    <w:multiLevelType w:val="hybridMultilevel"/>
    <w:tmpl w:val="26C2386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6" w15:restartNumberingAfterBreak="0">
    <w:nsid w:val="087F11D4"/>
    <w:multiLevelType w:val="hybridMultilevel"/>
    <w:tmpl w:val="B880A6BC"/>
    <w:lvl w:ilvl="0" w:tplc="5462C3BC">
      <w:start w:val="40"/>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8D21664"/>
    <w:multiLevelType w:val="hybridMultilevel"/>
    <w:tmpl w:val="E3A27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5E0D22"/>
    <w:multiLevelType w:val="hybridMultilevel"/>
    <w:tmpl w:val="44FABE52"/>
    <w:lvl w:ilvl="0" w:tplc="DC2C317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619BB"/>
    <w:multiLevelType w:val="hybridMultilevel"/>
    <w:tmpl w:val="5DC815E8"/>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CA7D5B"/>
    <w:multiLevelType w:val="hybridMultilevel"/>
    <w:tmpl w:val="CE02DE3A"/>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1" w15:restartNumberingAfterBreak="0">
    <w:nsid w:val="0E30735A"/>
    <w:multiLevelType w:val="hybridMultilevel"/>
    <w:tmpl w:val="24E02B4A"/>
    <w:lvl w:ilvl="0" w:tplc="1C007AB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0C7A99"/>
    <w:multiLevelType w:val="hybridMultilevel"/>
    <w:tmpl w:val="E398FD38"/>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F976A8"/>
    <w:multiLevelType w:val="hybridMultilevel"/>
    <w:tmpl w:val="94BA3D54"/>
    <w:lvl w:ilvl="0" w:tplc="B526209E">
      <w:start w:val="1"/>
      <w:numFmt w:val="bullet"/>
      <w:lvlText w:val="-"/>
      <w:lvlJc w:val="left"/>
      <w:pPr>
        <w:ind w:left="1080" w:hanging="360"/>
      </w:pPr>
      <w:rPr>
        <w:rFonts w:ascii="Arial Narrow" w:eastAsia="Times New Roman" w:hAnsi="Arial Narrow" w:cs="Times New Roman" w:hint="default"/>
        <w:color w:val="auto"/>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10CE644E"/>
    <w:multiLevelType w:val="hybridMultilevel"/>
    <w:tmpl w:val="C1C4FCF0"/>
    <w:lvl w:ilvl="0" w:tplc="A0824234">
      <w:start w:val="1"/>
      <w:numFmt w:val="lowerRoman"/>
      <w:lvlText w:val="(%1)"/>
      <w:lvlJc w:val="left"/>
      <w:pPr>
        <w:ind w:left="1800" w:hanging="360"/>
      </w:pPr>
      <w:rPr>
        <w:rFonts w:hint="default"/>
        <w:b w:val="0"/>
      </w:rPr>
    </w:lvl>
    <w:lvl w:ilvl="1" w:tplc="D0CE1D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F4F4FC92">
      <w:start w:val="1"/>
      <w:numFmt w:val="lowerRoman"/>
      <w:lvlText w:val="%6)"/>
      <w:lvlJc w:val="center"/>
      <w:pPr>
        <w:ind w:left="4320" w:hanging="180"/>
      </w:pPr>
      <w:rPr>
        <w:rFonts w:ascii="Arial" w:hAnsi="Arial" w:cs="Arial" w:hint="default"/>
        <w:b w:val="0"/>
        <w:bCs w:val="0"/>
        <w:sz w:val="24"/>
        <w:szCs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2D64CCA"/>
    <w:multiLevelType w:val="hybridMultilevel"/>
    <w:tmpl w:val="648CAA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7F2CF1"/>
    <w:multiLevelType w:val="hybridMultilevel"/>
    <w:tmpl w:val="B602E07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39162A3"/>
    <w:multiLevelType w:val="hybridMultilevel"/>
    <w:tmpl w:val="B05E9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D1CBB"/>
    <w:multiLevelType w:val="hybridMultilevel"/>
    <w:tmpl w:val="BCA48696"/>
    <w:lvl w:ilvl="0" w:tplc="20000015">
      <w:start w:val="9"/>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43E43A3"/>
    <w:multiLevelType w:val="hybridMultilevel"/>
    <w:tmpl w:val="F3B068E6"/>
    <w:lvl w:ilvl="0" w:tplc="C4661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4D31C9F"/>
    <w:multiLevelType w:val="hybridMultilevel"/>
    <w:tmpl w:val="4C801F9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15465A26"/>
    <w:multiLevelType w:val="multilevel"/>
    <w:tmpl w:val="DA9E854A"/>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23"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9443E6"/>
    <w:multiLevelType w:val="hybridMultilevel"/>
    <w:tmpl w:val="EB42F5BE"/>
    <w:lvl w:ilvl="0" w:tplc="F9B08BF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9AD283A"/>
    <w:multiLevelType w:val="hybridMultilevel"/>
    <w:tmpl w:val="CE8ED9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A044AB5"/>
    <w:multiLevelType w:val="multilevel"/>
    <w:tmpl w:val="8FC873C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1AC656F2"/>
    <w:multiLevelType w:val="hybridMultilevel"/>
    <w:tmpl w:val="9B98B07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F358C1"/>
    <w:multiLevelType w:val="hybridMultilevel"/>
    <w:tmpl w:val="A8D8194C"/>
    <w:lvl w:ilvl="0" w:tplc="127A428E">
      <w:start w:val="25"/>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20AF22CE"/>
    <w:multiLevelType w:val="hybridMultilevel"/>
    <w:tmpl w:val="F93E7728"/>
    <w:lvl w:ilvl="0" w:tplc="AAAE8A70">
      <w:start w:val="1"/>
      <w:numFmt w:val="lowerLetter"/>
      <w:lvlText w:val="(%1)"/>
      <w:lvlJc w:val="left"/>
      <w:pPr>
        <w:ind w:left="720" w:hanging="360"/>
      </w:pPr>
    </w:lvl>
    <w:lvl w:ilvl="1" w:tplc="7B58792E">
      <w:start w:val="1"/>
      <w:numFmt w:val="lowerLetter"/>
      <w:lvlText w:val="%2."/>
      <w:lvlJc w:val="left"/>
      <w:pPr>
        <w:ind w:left="1440" w:hanging="360"/>
      </w:pPr>
    </w:lvl>
    <w:lvl w:ilvl="2" w:tplc="3DC63538">
      <w:start w:val="1"/>
      <w:numFmt w:val="lowerRoman"/>
      <w:lvlText w:val="%3."/>
      <w:lvlJc w:val="right"/>
      <w:pPr>
        <w:ind w:left="2160" w:hanging="180"/>
      </w:pPr>
    </w:lvl>
    <w:lvl w:ilvl="3" w:tplc="0C080018">
      <w:start w:val="1"/>
      <w:numFmt w:val="decimal"/>
      <w:lvlText w:val="%4."/>
      <w:lvlJc w:val="left"/>
      <w:pPr>
        <w:ind w:left="2880" w:hanging="360"/>
      </w:pPr>
    </w:lvl>
    <w:lvl w:ilvl="4" w:tplc="D4182C50">
      <w:start w:val="1"/>
      <w:numFmt w:val="lowerLetter"/>
      <w:lvlText w:val="%5."/>
      <w:lvlJc w:val="left"/>
      <w:pPr>
        <w:ind w:left="3600" w:hanging="360"/>
      </w:pPr>
    </w:lvl>
    <w:lvl w:ilvl="5" w:tplc="7FEE391A">
      <w:start w:val="1"/>
      <w:numFmt w:val="lowerRoman"/>
      <w:lvlText w:val="%6."/>
      <w:lvlJc w:val="right"/>
      <w:pPr>
        <w:ind w:left="4320" w:hanging="180"/>
      </w:pPr>
    </w:lvl>
    <w:lvl w:ilvl="6" w:tplc="FC2E1AAE">
      <w:start w:val="1"/>
      <w:numFmt w:val="decimal"/>
      <w:lvlText w:val="%7."/>
      <w:lvlJc w:val="left"/>
      <w:pPr>
        <w:ind w:left="5040" w:hanging="360"/>
      </w:pPr>
    </w:lvl>
    <w:lvl w:ilvl="7" w:tplc="E73A3318">
      <w:start w:val="1"/>
      <w:numFmt w:val="lowerLetter"/>
      <w:lvlText w:val="%8."/>
      <w:lvlJc w:val="left"/>
      <w:pPr>
        <w:ind w:left="5760" w:hanging="360"/>
      </w:pPr>
    </w:lvl>
    <w:lvl w:ilvl="8" w:tplc="84D460E2">
      <w:start w:val="1"/>
      <w:numFmt w:val="lowerRoman"/>
      <w:lvlText w:val="%9."/>
      <w:lvlJc w:val="right"/>
      <w:pPr>
        <w:ind w:left="6480" w:hanging="180"/>
      </w:pPr>
    </w:lvl>
  </w:abstractNum>
  <w:abstractNum w:abstractNumId="30" w15:restartNumberingAfterBreak="0">
    <w:nsid w:val="23EF40EB"/>
    <w:multiLevelType w:val="hybridMultilevel"/>
    <w:tmpl w:val="AAF28736"/>
    <w:lvl w:ilvl="0" w:tplc="04100017">
      <w:start w:val="1"/>
      <w:numFmt w:val="lowerLetter"/>
      <w:lvlText w:val="%1)"/>
      <w:lvlJc w:val="left"/>
      <w:pPr>
        <w:ind w:left="720" w:hanging="360"/>
      </w:pPr>
      <w:rPr>
        <w:rFonts w:hint="default"/>
        <w:b w:val="0"/>
        <w:i w:val="0"/>
        <w:color w:val="auto"/>
        <w:spacing w:val="0"/>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0D3047"/>
    <w:multiLevelType w:val="multilevel"/>
    <w:tmpl w:val="7D50E1A6"/>
    <w:lvl w:ilvl="0">
      <w:start w:val="11"/>
      <w:numFmt w:val="decimal"/>
      <w:lvlText w:val="%1."/>
      <w:lvlJc w:val="left"/>
      <w:pPr>
        <w:ind w:left="480" w:hanging="480"/>
      </w:pPr>
      <w:rPr>
        <w:rFonts w:hint="default"/>
      </w:rPr>
    </w:lvl>
    <w:lvl w:ilvl="1">
      <w:start w:val="1"/>
      <w:numFmt w:val="bullet"/>
      <w:lvlText w:val="-"/>
      <w:lvlJc w:val="left"/>
      <w:pPr>
        <w:ind w:left="1005" w:hanging="480"/>
      </w:pPr>
      <w:rPr>
        <w:rFonts w:ascii="Arial" w:hAnsi="Arial" w:hint="default"/>
      </w:rPr>
    </w:lvl>
    <w:lvl w:ilvl="2">
      <w:start w:val="1"/>
      <w:numFmt w:val="bullet"/>
      <w:lvlText w:val="o"/>
      <w:lvlJc w:val="left"/>
      <w:pPr>
        <w:ind w:left="1770" w:hanging="720"/>
      </w:pPr>
      <w:rPr>
        <w:rFonts w:ascii="Courier New" w:hAnsi="Courier New" w:cs="Courier New"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32" w15:restartNumberingAfterBreak="0">
    <w:nsid w:val="2567281B"/>
    <w:multiLevelType w:val="hybridMultilevel"/>
    <w:tmpl w:val="910E736E"/>
    <w:lvl w:ilvl="0" w:tplc="E0D4B910">
      <w:start w:val="1"/>
      <w:numFmt w:val="lowerLetter"/>
      <w:lvlText w:val="(%1)"/>
      <w:lvlJc w:val="left"/>
      <w:pPr>
        <w:ind w:left="720" w:hanging="360"/>
      </w:pPr>
    </w:lvl>
    <w:lvl w:ilvl="1" w:tplc="40822B90">
      <w:start w:val="1"/>
      <w:numFmt w:val="lowerLetter"/>
      <w:lvlText w:val="%2."/>
      <w:lvlJc w:val="left"/>
      <w:pPr>
        <w:ind w:left="1440" w:hanging="360"/>
      </w:pPr>
    </w:lvl>
    <w:lvl w:ilvl="2" w:tplc="8AD6C35C">
      <w:start w:val="1"/>
      <w:numFmt w:val="lowerRoman"/>
      <w:lvlText w:val="%3."/>
      <w:lvlJc w:val="right"/>
      <w:pPr>
        <w:ind w:left="2160" w:hanging="180"/>
      </w:pPr>
    </w:lvl>
    <w:lvl w:ilvl="3" w:tplc="1338A184">
      <w:start w:val="1"/>
      <w:numFmt w:val="decimal"/>
      <w:lvlText w:val="%4."/>
      <w:lvlJc w:val="left"/>
      <w:pPr>
        <w:ind w:left="2880" w:hanging="360"/>
      </w:pPr>
    </w:lvl>
    <w:lvl w:ilvl="4" w:tplc="E5349C90">
      <w:start w:val="1"/>
      <w:numFmt w:val="lowerLetter"/>
      <w:lvlText w:val="%5."/>
      <w:lvlJc w:val="left"/>
      <w:pPr>
        <w:ind w:left="3600" w:hanging="360"/>
      </w:pPr>
    </w:lvl>
    <w:lvl w:ilvl="5" w:tplc="A5C05610">
      <w:start w:val="1"/>
      <w:numFmt w:val="lowerRoman"/>
      <w:lvlText w:val="%6."/>
      <w:lvlJc w:val="right"/>
      <w:pPr>
        <w:ind w:left="4320" w:hanging="180"/>
      </w:pPr>
    </w:lvl>
    <w:lvl w:ilvl="6" w:tplc="FBB284C2">
      <w:start w:val="1"/>
      <w:numFmt w:val="decimal"/>
      <w:lvlText w:val="%7."/>
      <w:lvlJc w:val="left"/>
      <w:pPr>
        <w:ind w:left="5040" w:hanging="360"/>
      </w:pPr>
    </w:lvl>
    <w:lvl w:ilvl="7" w:tplc="687A98E8">
      <w:start w:val="1"/>
      <w:numFmt w:val="lowerLetter"/>
      <w:lvlText w:val="%8."/>
      <w:lvlJc w:val="left"/>
      <w:pPr>
        <w:ind w:left="5760" w:hanging="360"/>
      </w:pPr>
    </w:lvl>
    <w:lvl w:ilvl="8" w:tplc="76A065FE">
      <w:start w:val="1"/>
      <w:numFmt w:val="lowerRoman"/>
      <w:lvlText w:val="%9."/>
      <w:lvlJc w:val="right"/>
      <w:pPr>
        <w:ind w:left="6480" w:hanging="180"/>
      </w:pPr>
    </w:lvl>
  </w:abstractNum>
  <w:abstractNum w:abstractNumId="33" w15:restartNumberingAfterBreak="0">
    <w:nsid w:val="26565A5D"/>
    <w:multiLevelType w:val="hybridMultilevel"/>
    <w:tmpl w:val="CCBCE4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6891928"/>
    <w:multiLevelType w:val="hybridMultilevel"/>
    <w:tmpl w:val="840AFEEE"/>
    <w:lvl w:ilvl="0" w:tplc="AE3CD012">
      <w:start w:val="1"/>
      <w:numFmt w:val="lowerLetter"/>
      <w:lvlText w:val="(%1)"/>
      <w:lvlJc w:val="left"/>
      <w:pPr>
        <w:ind w:left="720" w:hanging="360"/>
      </w:pPr>
    </w:lvl>
    <w:lvl w:ilvl="1" w:tplc="C98CBA5E">
      <w:start w:val="1"/>
      <w:numFmt w:val="lowerLetter"/>
      <w:lvlText w:val="%2."/>
      <w:lvlJc w:val="left"/>
      <w:pPr>
        <w:ind w:left="1440" w:hanging="360"/>
      </w:pPr>
    </w:lvl>
    <w:lvl w:ilvl="2" w:tplc="45F4F376">
      <w:start w:val="1"/>
      <w:numFmt w:val="lowerRoman"/>
      <w:lvlText w:val="%3."/>
      <w:lvlJc w:val="right"/>
      <w:pPr>
        <w:ind w:left="2160" w:hanging="180"/>
      </w:pPr>
    </w:lvl>
    <w:lvl w:ilvl="3" w:tplc="78DE636C">
      <w:start w:val="1"/>
      <w:numFmt w:val="decimal"/>
      <w:lvlText w:val="%4."/>
      <w:lvlJc w:val="left"/>
      <w:pPr>
        <w:ind w:left="2880" w:hanging="360"/>
      </w:pPr>
    </w:lvl>
    <w:lvl w:ilvl="4" w:tplc="7EFE4280">
      <w:start w:val="1"/>
      <w:numFmt w:val="lowerLetter"/>
      <w:lvlText w:val="%5."/>
      <w:lvlJc w:val="left"/>
      <w:pPr>
        <w:ind w:left="3600" w:hanging="360"/>
      </w:pPr>
    </w:lvl>
    <w:lvl w:ilvl="5" w:tplc="ABB26FB2">
      <w:start w:val="1"/>
      <w:numFmt w:val="lowerRoman"/>
      <w:lvlText w:val="%6."/>
      <w:lvlJc w:val="right"/>
      <w:pPr>
        <w:ind w:left="4320" w:hanging="180"/>
      </w:pPr>
    </w:lvl>
    <w:lvl w:ilvl="6" w:tplc="7A487FA0">
      <w:start w:val="1"/>
      <w:numFmt w:val="decimal"/>
      <w:lvlText w:val="%7."/>
      <w:lvlJc w:val="left"/>
      <w:pPr>
        <w:ind w:left="5040" w:hanging="360"/>
      </w:pPr>
    </w:lvl>
    <w:lvl w:ilvl="7" w:tplc="B238ADA0">
      <w:start w:val="1"/>
      <w:numFmt w:val="lowerLetter"/>
      <w:lvlText w:val="%8."/>
      <w:lvlJc w:val="left"/>
      <w:pPr>
        <w:ind w:left="5760" w:hanging="360"/>
      </w:pPr>
    </w:lvl>
    <w:lvl w:ilvl="8" w:tplc="68B6887C">
      <w:start w:val="1"/>
      <w:numFmt w:val="lowerRoman"/>
      <w:lvlText w:val="%9."/>
      <w:lvlJc w:val="right"/>
      <w:pPr>
        <w:ind w:left="6480" w:hanging="180"/>
      </w:pPr>
    </w:lvl>
  </w:abstractNum>
  <w:abstractNum w:abstractNumId="35" w15:restartNumberingAfterBreak="0">
    <w:nsid w:val="268F0893"/>
    <w:multiLevelType w:val="hybridMultilevel"/>
    <w:tmpl w:val="7B76CF6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1806A0"/>
    <w:multiLevelType w:val="hybridMultilevel"/>
    <w:tmpl w:val="9BFA4C2C"/>
    <w:lvl w:ilvl="0" w:tplc="8F3A1292">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27E243C2"/>
    <w:multiLevelType w:val="hybridMultilevel"/>
    <w:tmpl w:val="86C80674"/>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5F0BB8"/>
    <w:multiLevelType w:val="hybridMultilevel"/>
    <w:tmpl w:val="E41A7F50"/>
    <w:lvl w:ilvl="0" w:tplc="AD66D592">
      <w:start w:val="1"/>
      <w:numFmt w:val="decimal"/>
      <w:lvlText w:val="%1."/>
      <w:lvlJc w:val="left"/>
      <w:pPr>
        <w:ind w:left="396" w:hanging="360"/>
      </w:pPr>
      <w:rPr>
        <w:b/>
        <w:sz w:val="24"/>
      </w:rPr>
    </w:lvl>
    <w:lvl w:ilvl="1" w:tplc="040C0019">
      <w:start w:val="1"/>
      <w:numFmt w:val="lowerLetter"/>
      <w:lvlText w:val="%2."/>
      <w:lvlJc w:val="left"/>
      <w:pPr>
        <w:ind w:left="1116" w:hanging="360"/>
      </w:pPr>
    </w:lvl>
    <w:lvl w:ilvl="2" w:tplc="040C001B">
      <w:start w:val="1"/>
      <w:numFmt w:val="lowerRoman"/>
      <w:lvlText w:val="%3."/>
      <w:lvlJc w:val="right"/>
      <w:pPr>
        <w:ind w:left="1836" w:hanging="180"/>
      </w:pPr>
    </w:lvl>
    <w:lvl w:ilvl="3" w:tplc="040C000F">
      <w:start w:val="1"/>
      <w:numFmt w:val="decimal"/>
      <w:lvlText w:val="%4."/>
      <w:lvlJc w:val="left"/>
      <w:pPr>
        <w:ind w:left="2556" w:hanging="360"/>
      </w:pPr>
    </w:lvl>
    <w:lvl w:ilvl="4" w:tplc="040C0019">
      <w:start w:val="1"/>
      <w:numFmt w:val="lowerLetter"/>
      <w:lvlText w:val="%5."/>
      <w:lvlJc w:val="left"/>
      <w:pPr>
        <w:ind w:left="3276" w:hanging="360"/>
      </w:pPr>
    </w:lvl>
    <w:lvl w:ilvl="5" w:tplc="040C001B">
      <w:start w:val="1"/>
      <w:numFmt w:val="lowerRoman"/>
      <w:lvlText w:val="%6."/>
      <w:lvlJc w:val="right"/>
      <w:pPr>
        <w:ind w:left="3996" w:hanging="180"/>
      </w:pPr>
    </w:lvl>
    <w:lvl w:ilvl="6" w:tplc="040C000F">
      <w:start w:val="1"/>
      <w:numFmt w:val="decimal"/>
      <w:lvlText w:val="%7."/>
      <w:lvlJc w:val="left"/>
      <w:pPr>
        <w:ind w:left="4716" w:hanging="360"/>
      </w:pPr>
    </w:lvl>
    <w:lvl w:ilvl="7" w:tplc="040C0019">
      <w:start w:val="1"/>
      <w:numFmt w:val="lowerLetter"/>
      <w:lvlText w:val="%8."/>
      <w:lvlJc w:val="left"/>
      <w:pPr>
        <w:ind w:left="5436" w:hanging="360"/>
      </w:pPr>
    </w:lvl>
    <w:lvl w:ilvl="8" w:tplc="040C001B">
      <w:start w:val="1"/>
      <w:numFmt w:val="lowerRoman"/>
      <w:lvlText w:val="%9."/>
      <w:lvlJc w:val="right"/>
      <w:pPr>
        <w:ind w:left="6156" w:hanging="180"/>
      </w:pPr>
    </w:lvl>
  </w:abstractNum>
  <w:abstractNum w:abstractNumId="39" w15:restartNumberingAfterBreak="0">
    <w:nsid w:val="29A8462F"/>
    <w:multiLevelType w:val="hybridMultilevel"/>
    <w:tmpl w:val="98C06A68"/>
    <w:lvl w:ilvl="0" w:tplc="9EAA52DE">
      <w:start w:val="1"/>
      <w:numFmt w:val="lowerLetter"/>
      <w:lvlText w:val="(%1)"/>
      <w:lvlJc w:val="left"/>
      <w:pPr>
        <w:ind w:left="720" w:hanging="360"/>
      </w:pPr>
    </w:lvl>
    <w:lvl w:ilvl="1" w:tplc="A0B618A0">
      <w:start w:val="1"/>
      <w:numFmt w:val="lowerLetter"/>
      <w:lvlText w:val="%2."/>
      <w:lvlJc w:val="left"/>
      <w:pPr>
        <w:ind w:left="1440" w:hanging="360"/>
      </w:pPr>
    </w:lvl>
    <w:lvl w:ilvl="2" w:tplc="180C007A">
      <w:start w:val="1"/>
      <w:numFmt w:val="lowerRoman"/>
      <w:lvlText w:val="%3."/>
      <w:lvlJc w:val="right"/>
      <w:pPr>
        <w:ind w:left="2160" w:hanging="180"/>
      </w:pPr>
    </w:lvl>
    <w:lvl w:ilvl="3" w:tplc="A282EF84">
      <w:start w:val="1"/>
      <w:numFmt w:val="decimal"/>
      <w:lvlText w:val="%4."/>
      <w:lvlJc w:val="left"/>
      <w:pPr>
        <w:ind w:left="2880" w:hanging="360"/>
      </w:pPr>
    </w:lvl>
    <w:lvl w:ilvl="4" w:tplc="1CC048A2">
      <w:start w:val="1"/>
      <w:numFmt w:val="lowerLetter"/>
      <w:lvlText w:val="%5."/>
      <w:lvlJc w:val="left"/>
      <w:pPr>
        <w:ind w:left="3600" w:hanging="360"/>
      </w:pPr>
    </w:lvl>
    <w:lvl w:ilvl="5" w:tplc="C804B4C0">
      <w:start w:val="1"/>
      <w:numFmt w:val="lowerRoman"/>
      <w:lvlText w:val="%6."/>
      <w:lvlJc w:val="right"/>
      <w:pPr>
        <w:ind w:left="4320" w:hanging="180"/>
      </w:pPr>
    </w:lvl>
    <w:lvl w:ilvl="6" w:tplc="A09C24D6">
      <w:start w:val="1"/>
      <w:numFmt w:val="decimal"/>
      <w:lvlText w:val="%7."/>
      <w:lvlJc w:val="left"/>
      <w:pPr>
        <w:ind w:left="5040" w:hanging="360"/>
      </w:pPr>
    </w:lvl>
    <w:lvl w:ilvl="7" w:tplc="A78ACF84">
      <w:start w:val="1"/>
      <w:numFmt w:val="lowerLetter"/>
      <w:lvlText w:val="%8."/>
      <w:lvlJc w:val="left"/>
      <w:pPr>
        <w:ind w:left="5760" w:hanging="360"/>
      </w:pPr>
    </w:lvl>
    <w:lvl w:ilvl="8" w:tplc="9A64849C">
      <w:start w:val="1"/>
      <w:numFmt w:val="lowerRoman"/>
      <w:lvlText w:val="%9."/>
      <w:lvlJc w:val="right"/>
      <w:pPr>
        <w:ind w:left="6480" w:hanging="180"/>
      </w:pPr>
    </w:lvl>
  </w:abstractNum>
  <w:abstractNum w:abstractNumId="40" w15:restartNumberingAfterBreak="0">
    <w:nsid w:val="2A8E56BC"/>
    <w:multiLevelType w:val="multilevel"/>
    <w:tmpl w:val="53C87D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rPr>
        <w:b/>
      </w:rPr>
    </w:lvl>
    <w:lvl w:ilvl="4">
      <w:start w:val="4"/>
      <w:numFmt w:val="decimal"/>
      <w:lvlText w:val="%5)"/>
      <w:lvlJc w:val="left"/>
      <w:pPr>
        <w:ind w:left="3600" w:hanging="360"/>
      </w:pPr>
    </w:lvl>
    <w:lvl w:ilvl="5">
      <w:start w:val="2"/>
      <w:numFmt w:val="upperRoman"/>
      <w:lvlText w:val="%6."/>
      <w:lvlJc w:val="left"/>
      <w:pPr>
        <w:ind w:left="4860" w:hanging="720"/>
      </w:pPr>
    </w:lvl>
    <w:lvl w:ilvl="6">
      <w:start w:val="100"/>
      <w:numFmt w:val="decimal"/>
      <w:lvlText w:val="%7"/>
      <w:lvlJc w:val="left"/>
      <w:pPr>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2C056561"/>
    <w:multiLevelType w:val="hybridMultilevel"/>
    <w:tmpl w:val="FF3C6790"/>
    <w:lvl w:ilvl="0" w:tplc="9CD88FAC">
      <w:start w:val="1"/>
      <w:numFmt w:val="lowerLetter"/>
      <w:lvlText w:val="(%1)"/>
      <w:lvlJc w:val="left"/>
      <w:pPr>
        <w:ind w:left="720" w:hanging="360"/>
      </w:pPr>
    </w:lvl>
    <w:lvl w:ilvl="1" w:tplc="3334AF6E">
      <w:start w:val="1"/>
      <w:numFmt w:val="lowerLetter"/>
      <w:lvlText w:val="%2."/>
      <w:lvlJc w:val="left"/>
      <w:pPr>
        <w:ind w:left="1440" w:hanging="360"/>
      </w:pPr>
    </w:lvl>
    <w:lvl w:ilvl="2" w:tplc="B712B7EE">
      <w:start w:val="1"/>
      <w:numFmt w:val="lowerRoman"/>
      <w:lvlText w:val="%3."/>
      <w:lvlJc w:val="right"/>
      <w:pPr>
        <w:ind w:left="2160" w:hanging="180"/>
      </w:pPr>
    </w:lvl>
    <w:lvl w:ilvl="3" w:tplc="BCC2F760">
      <w:start w:val="1"/>
      <w:numFmt w:val="decimal"/>
      <w:lvlText w:val="%4."/>
      <w:lvlJc w:val="left"/>
      <w:pPr>
        <w:ind w:left="2880" w:hanging="360"/>
      </w:pPr>
    </w:lvl>
    <w:lvl w:ilvl="4" w:tplc="A330FFE6">
      <w:start w:val="1"/>
      <w:numFmt w:val="lowerLetter"/>
      <w:lvlText w:val="%5."/>
      <w:lvlJc w:val="left"/>
      <w:pPr>
        <w:ind w:left="3600" w:hanging="360"/>
      </w:pPr>
    </w:lvl>
    <w:lvl w:ilvl="5" w:tplc="A1B2CDF0">
      <w:start w:val="1"/>
      <w:numFmt w:val="lowerRoman"/>
      <w:lvlText w:val="%6."/>
      <w:lvlJc w:val="right"/>
      <w:pPr>
        <w:ind w:left="4320" w:hanging="180"/>
      </w:pPr>
    </w:lvl>
    <w:lvl w:ilvl="6" w:tplc="F3D012C2">
      <w:start w:val="1"/>
      <w:numFmt w:val="decimal"/>
      <w:lvlText w:val="%7."/>
      <w:lvlJc w:val="left"/>
      <w:pPr>
        <w:ind w:left="5040" w:hanging="360"/>
      </w:pPr>
    </w:lvl>
    <w:lvl w:ilvl="7" w:tplc="E990D56A">
      <w:start w:val="1"/>
      <w:numFmt w:val="lowerLetter"/>
      <w:lvlText w:val="%8."/>
      <w:lvlJc w:val="left"/>
      <w:pPr>
        <w:ind w:left="5760" w:hanging="360"/>
      </w:pPr>
    </w:lvl>
    <w:lvl w:ilvl="8" w:tplc="D4E61868">
      <w:start w:val="1"/>
      <w:numFmt w:val="lowerRoman"/>
      <w:lvlText w:val="%9."/>
      <w:lvlJc w:val="right"/>
      <w:pPr>
        <w:ind w:left="6480" w:hanging="180"/>
      </w:pPr>
    </w:lvl>
  </w:abstractNum>
  <w:abstractNum w:abstractNumId="42" w15:restartNumberingAfterBreak="0">
    <w:nsid w:val="2C7423F3"/>
    <w:multiLevelType w:val="hybridMultilevel"/>
    <w:tmpl w:val="20082BF0"/>
    <w:styleLink w:val="BSFCheckboxBullets"/>
    <w:lvl w:ilvl="0" w:tplc="1E2CF4F6">
      <w:start w:val="1"/>
      <w:numFmt w:val="decimal"/>
      <w:lvlText w:val="%1."/>
      <w:lvlJc w:val="left"/>
      <w:rPr>
        <w:b w:val="0"/>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AC4FBB"/>
    <w:multiLevelType w:val="hybridMultilevel"/>
    <w:tmpl w:val="51AA4D2C"/>
    <w:lvl w:ilvl="0" w:tplc="F4F4FC92">
      <w:start w:val="1"/>
      <w:numFmt w:val="lowerRoman"/>
      <w:lvlText w:val="%1)"/>
      <w:lvlJc w:val="center"/>
      <w:pPr>
        <w:ind w:left="720" w:hanging="360"/>
      </w:pPr>
      <w:rPr>
        <w:rFonts w:ascii="Arial" w:hAnsi="Arial" w:cs="Arial" w:hint="default"/>
        <w:b w:val="0"/>
        <w:bCs w:val="0"/>
        <w:sz w:val="24"/>
        <w:szCs w:val="24"/>
      </w:rPr>
    </w:lvl>
    <w:lvl w:ilvl="1" w:tplc="41920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4C4337"/>
    <w:multiLevelType w:val="hybridMultilevel"/>
    <w:tmpl w:val="A9E8D3D6"/>
    <w:lvl w:ilvl="0" w:tplc="6C4E4736">
      <w:start w:val="1"/>
      <w:numFmt w:val="lowerLetter"/>
      <w:lvlText w:val="(%1)"/>
      <w:lvlJc w:val="left"/>
      <w:pPr>
        <w:ind w:left="720" w:hanging="360"/>
      </w:pPr>
    </w:lvl>
    <w:lvl w:ilvl="1" w:tplc="41221716">
      <w:start w:val="1"/>
      <w:numFmt w:val="lowerLetter"/>
      <w:lvlText w:val="%2."/>
      <w:lvlJc w:val="left"/>
      <w:pPr>
        <w:ind w:left="1440" w:hanging="360"/>
      </w:pPr>
    </w:lvl>
    <w:lvl w:ilvl="2" w:tplc="F4AE4F00">
      <w:start w:val="1"/>
      <w:numFmt w:val="lowerRoman"/>
      <w:lvlText w:val="%3."/>
      <w:lvlJc w:val="right"/>
      <w:pPr>
        <w:ind w:left="2160" w:hanging="180"/>
      </w:pPr>
    </w:lvl>
    <w:lvl w:ilvl="3" w:tplc="19DA0D08">
      <w:start w:val="1"/>
      <w:numFmt w:val="decimal"/>
      <w:lvlText w:val="%4."/>
      <w:lvlJc w:val="left"/>
      <w:pPr>
        <w:ind w:left="2880" w:hanging="360"/>
      </w:pPr>
    </w:lvl>
    <w:lvl w:ilvl="4" w:tplc="3FFAAFEE">
      <w:start w:val="1"/>
      <w:numFmt w:val="lowerLetter"/>
      <w:lvlText w:val="%5."/>
      <w:lvlJc w:val="left"/>
      <w:pPr>
        <w:ind w:left="3600" w:hanging="360"/>
      </w:pPr>
    </w:lvl>
    <w:lvl w:ilvl="5" w:tplc="D1843594">
      <w:start w:val="1"/>
      <w:numFmt w:val="lowerRoman"/>
      <w:lvlText w:val="%6."/>
      <w:lvlJc w:val="right"/>
      <w:pPr>
        <w:ind w:left="4320" w:hanging="180"/>
      </w:pPr>
    </w:lvl>
    <w:lvl w:ilvl="6" w:tplc="FA88B966">
      <w:start w:val="1"/>
      <w:numFmt w:val="decimal"/>
      <w:lvlText w:val="%7."/>
      <w:lvlJc w:val="left"/>
      <w:pPr>
        <w:ind w:left="5040" w:hanging="360"/>
      </w:pPr>
    </w:lvl>
    <w:lvl w:ilvl="7" w:tplc="02F24262">
      <w:start w:val="1"/>
      <w:numFmt w:val="lowerLetter"/>
      <w:lvlText w:val="%8."/>
      <w:lvlJc w:val="left"/>
      <w:pPr>
        <w:ind w:left="5760" w:hanging="360"/>
      </w:pPr>
    </w:lvl>
    <w:lvl w:ilvl="8" w:tplc="3626BAAA">
      <w:start w:val="1"/>
      <w:numFmt w:val="lowerRoman"/>
      <w:lvlText w:val="%9."/>
      <w:lvlJc w:val="right"/>
      <w:pPr>
        <w:ind w:left="6480" w:hanging="180"/>
      </w:pPr>
    </w:lvl>
  </w:abstractNum>
  <w:abstractNum w:abstractNumId="45" w15:restartNumberingAfterBreak="0">
    <w:nsid w:val="2EE12035"/>
    <w:multiLevelType w:val="multilevel"/>
    <w:tmpl w:val="AEC2DEE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FA17C45"/>
    <w:multiLevelType w:val="hybridMultilevel"/>
    <w:tmpl w:val="729C2EA2"/>
    <w:lvl w:ilvl="0" w:tplc="4A0064F4">
      <w:start w:val="1"/>
      <w:numFmt w:val="lowerLetter"/>
      <w:lvlText w:val="(%1)"/>
      <w:lvlJc w:val="left"/>
      <w:pPr>
        <w:ind w:left="720" w:hanging="360"/>
      </w:pPr>
    </w:lvl>
    <w:lvl w:ilvl="1" w:tplc="80386468">
      <w:start w:val="1"/>
      <w:numFmt w:val="lowerLetter"/>
      <w:lvlText w:val="%2."/>
      <w:lvlJc w:val="left"/>
      <w:pPr>
        <w:ind w:left="1440" w:hanging="360"/>
      </w:pPr>
    </w:lvl>
    <w:lvl w:ilvl="2" w:tplc="62B0855E">
      <w:start w:val="1"/>
      <w:numFmt w:val="lowerRoman"/>
      <w:lvlText w:val="%3."/>
      <w:lvlJc w:val="right"/>
      <w:pPr>
        <w:ind w:left="2160" w:hanging="180"/>
      </w:pPr>
    </w:lvl>
    <w:lvl w:ilvl="3" w:tplc="037634F2">
      <w:start w:val="1"/>
      <w:numFmt w:val="decimal"/>
      <w:lvlText w:val="%4."/>
      <w:lvlJc w:val="left"/>
      <w:pPr>
        <w:ind w:left="2880" w:hanging="360"/>
      </w:pPr>
    </w:lvl>
    <w:lvl w:ilvl="4" w:tplc="85184A02">
      <w:start w:val="1"/>
      <w:numFmt w:val="lowerLetter"/>
      <w:lvlText w:val="%5."/>
      <w:lvlJc w:val="left"/>
      <w:pPr>
        <w:ind w:left="3600" w:hanging="360"/>
      </w:pPr>
    </w:lvl>
    <w:lvl w:ilvl="5" w:tplc="875A2452">
      <w:start w:val="1"/>
      <w:numFmt w:val="lowerRoman"/>
      <w:lvlText w:val="%6."/>
      <w:lvlJc w:val="right"/>
      <w:pPr>
        <w:ind w:left="4320" w:hanging="180"/>
      </w:pPr>
    </w:lvl>
    <w:lvl w:ilvl="6" w:tplc="EAD2009E">
      <w:start w:val="1"/>
      <w:numFmt w:val="decimal"/>
      <w:lvlText w:val="%7."/>
      <w:lvlJc w:val="left"/>
      <w:pPr>
        <w:ind w:left="5040" w:hanging="360"/>
      </w:pPr>
    </w:lvl>
    <w:lvl w:ilvl="7" w:tplc="02D26B42">
      <w:start w:val="1"/>
      <w:numFmt w:val="lowerLetter"/>
      <w:lvlText w:val="%8."/>
      <w:lvlJc w:val="left"/>
      <w:pPr>
        <w:ind w:left="5760" w:hanging="360"/>
      </w:pPr>
    </w:lvl>
    <w:lvl w:ilvl="8" w:tplc="21FACB30">
      <w:start w:val="1"/>
      <w:numFmt w:val="lowerRoman"/>
      <w:lvlText w:val="%9."/>
      <w:lvlJc w:val="right"/>
      <w:pPr>
        <w:ind w:left="6480" w:hanging="180"/>
      </w:pPr>
    </w:lvl>
  </w:abstractNum>
  <w:abstractNum w:abstractNumId="47" w15:restartNumberingAfterBreak="0">
    <w:nsid w:val="309E4A9D"/>
    <w:multiLevelType w:val="hybridMultilevel"/>
    <w:tmpl w:val="424E3AB8"/>
    <w:lvl w:ilvl="0" w:tplc="1A4A124C">
      <w:start w:val="1"/>
      <w:numFmt w:val="decimal"/>
      <w:lvlText w:val="%1."/>
      <w:lvlJc w:val="left"/>
      <w:pPr>
        <w:ind w:left="720" w:hanging="360"/>
      </w:pPr>
    </w:lvl>
    <w:lvl w:ilvl="1" w:tplc="49943558">
      <w:start w:val="1"/>
      <w:numFmt w:val="lowerLetter"/>
      <w:lvlText w:val="%2."/>
      <w:lvlJc w:val="left"/>
      <w:pPr>
        <w:ind w:left="1440" w:hanging="360"/>
      </w:pPr>
    </w:lvl>
    <w:lvl w:ilvl="2" w:tplc="E9AABC28">
      <w:start w:val="1"/>
      <w:numFmt w:val="lowerRoman"/>
      <w:lvlText w:val="%3."/>
      <w:lvlJc w:val="right"/>
      <w:pPr>
        <w:ind w:left="2160" w:hanging="180"/>
      </w:pPr>
    </w:lvl>
    <w:lvl w:ilvl="3" w:tplc="F6000FD4">
      <w:start w:val="1"/>
      <w:numFmt w:val="decimal"/>
      <w:lvlText w:val="%4."/>
      <w:lvlJc w:val="left"/>
      <w:pPr>
        <w:ind w:left="2880" w:hanging="360"/>
      </w:pPr>
    </w:lvl>
    <w:lvl w:ilvl="4" w:tplc="90C8D4B0">
      <w:start w:val="1"/>
      <w:numFmt w:val="lowerLetter"/>
      <w:lvlText w:val="%5."/>
      <w:lvlJc w:val="left"/>
      <w:pPr>
        <w:ind w:left="3600" w:hanging="360"/>
      </w:pPr>
    </w:lvl>
    <w:lvl w:ilvl="5" w:tplc="08669006">
      <w:start w:val="1"/>
      <w:numFmt w:val="lowerRoman"/>
      <w:lvlText w:val="%6."/>
      <w:lvlJc w:val="right"/>
      <w:pPr>
        <w:ind w:left="4320" w:hanging="180"/>
      </w:pPr>
    </w:lvl>
    <w:lvl w:ilvl="6" w:tplc="BB927AF2">
      <w:start w:val="1"/>
      <w:numFmt w:val="decimal"/>
      <w:lvlText w:val="%7."/>
      <w:lvlJc w:val="left"/>
      <w:pPr>
        <w:ind w:left="5040" w:hanging="360"/>
      </w:pPr>
    </w:lvl>
    <w:lvl w:ilvl="7" w:tplc="344000E8">
      <w:start w:val="1"/>
      <w:numFmt w:val="lowerLetter"/>
      <w:lvlText w:val="%8."/>
      <w:lvlJc w:val="left"/>
      <w:pPr>
        <w:ind w:left="5760" w:hanging="360"/>
      </w:pPr>
    </w:lvl>
    <w:lvl w:ilvl="8" w:tplc="3B1AE842">
      <w:start w:val="1"/>
      <w:numFmt w:val="lowerRoman"/>
      <w:lvlText w:val="%9."/>
      <w:lvlJc w:val="right"/>
      <w:pPr>
        <w:ind w:left="6480" w:hanging="180"/>
      </w:pPr>
    </w:lvl>
  </w:abstractNum>
  <w:abstractNum w:abstractNumId="48" w15:restartNumberingAfterBreak="0">
    <w:nsid w:val="30C95772"/>
    <w:multiLevelType w:val="hybridMultilevel"/>
    <w:tmpl w:val="A3989D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1251AE7"/>
    <w:multiLevelType w:val="hybridMultilevel"/>
    <w:tmpl w:val="C37C1C5A"/>
    <w:lvl w:ilvl="0" w:tplc="C17C6B16">
      <w:start w:val="40"/>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315121DF"/>
    <w:multiLevelType w:val="hybridMultilevel"/>
    <w:tmpl w:val="37029B2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1" w15:restartNumberingAfterBreak="0">
    <w:nsid w:val="31A5487E"/>
    <w:multiLevelType w:val="multilevel"/>
    <w:tmpl w:val="A5949D6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33132CCB"/>
    <w:multiLevelType w:val="hybridMultilevel"/>
    <w:tmpl w:val="FF5CFB7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35C21073"/>
    <w:multiLevelType w:val="hybridMultilevel"/>
    <w:tmpl w:val="93B4DE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C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894401E"/>
    <w:multiLevelType w:val="hybridMultilevel"/>
    <w:tmpl w:val="9EDCCF10"/>
    <w:lvl w:ilvl="0" w:tplc="55700F06">
      <w:start w:val="25"/>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39DC696F"/>
    <w:multiLevelType w:val="hybridMultilevel"/>
    <w:tmpl w:val="E3A273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9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A2E34B3"/>
    <w:multiLevelType w:val="hybridMultilevel"/>
    <w:tmpl w:val="E3A27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AC0238B"/>
    <w:multiLevelType w:val="hybridMultilevel"/>
    <w:tmpl w:val="BEAA219E"/>
    <w:lvl w:ilvl="0" w:tplc="040C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8" w15:restartNumberingAfterBreak="0">
    <w:nsid w:val="3ACE1E9E"/>
    <w:multiLevelType w:val="hybridMultilevel"/>
    <w:tmpl w:val="1E0025FC"/>
    <w:lvl w:ilvl="0" w:tplc="08090003">
      <w:start w:val="1"/>
      <w:numFmt w:val="bullet"/>
      <w:lvlText w:val="o"/>
      <w:lvlJc w:val="left"/>
      <w:rPr>
        <w:rFonts w:ascii="Courier New" w:hAnsi="Courier New" w:cs="Courier New" w:hint="default"/>
        <w:b w:val="0"/>
        <w:i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AF640A7"/>
    <w:multiLevelType w:val="hybridMultilevel"/>
    <w:tmpl w:val="29CE0A84"/>
    <w:lvl w:ilvl="0" w:tplc="B504D9C0">
      <w:start w:val="1"/>
      <w:numFmt w:val="lowerLetter"/>
      <w:lvlText w:val="(%1)"/>
      <w:lvlJc w:val="left"/>
      <w:pPr>
        <w:ind w:left="720" w:hanging="360"/>
      </w:pPr>
    </w:lvl>
    <w:lvl w:ilvl="1" w:tplc="4D30B436">
      <w:start w:val="1"/>
      <w:numFmt w:val="lowerLetter"/>
      <w:lvlText w:val="%2."/>
      <w:lvlJc w:val="left"/>
      <w:pPr>
        <w:ind w:left="1440" w:hanging="360"/>
      </w:pPr>
    </w:lvl>
    <w:lvl w:ilvl="2" w:tplc="EC6EEB46">
      <w:start w:val="1"/>
      <w:numFmt w:val="lowerRoman"/>
      <w:lvlText w:val="%3."/>
      <w:lvlJc w:val="right"/>
      <w:pPr>
        <w:ind w:left="2160" w:hanging="180"/>
      </w:pPr>
    </w:lvl>
    <w:lvl w:ilvl="3" w:tplc="7782512E">
      <w:start w:val="1"/>
      <w:numFmt w:val="decimal"/>
      <w:lvlText w:val="%4."/>
      <w:lvlJc w:val="left"/>
      <w:pPr>
        <w:ind w:left="2880" w:hanging="360"/>
      </w:pPr>
    </w:lvl>
    <w:lvl w:ilvl="4" w:tplc="C964BEC0">
      <w:start w:val="1"/>
      <w:numFmt w:val="lowerLetter"/>
      <w:lvlText w:val="%5."/>
      <w:lvlJc w:val="left"/>
      <w:pPr>
        <w:ind w:left="3600" w:hanging="360"/>
      </w:pPr>
    </w:lvl>
    <w:lvl w:ilvl="5" w:tplc="836C47C2">
      <w:start w:val="1"/>
      <w:numFmt w:val="lowerRoman"/>
      <w:lvlText w:val="%6."/>
      <w:lvlJc w:val="right"/>
      <w:pPr>
        <w:ind w:left="4320" w:hanging="180"/>
      </w:pPr>
    </w:lvl>
    <w:lvl w:ilvl="6" w:tplc="6C7AFBF2">
      <w:start w:val="1"/>
      <w:numFmt w:val="decimal"/>
      <w:lvlText w:val="%7."/>
      <w:lvlJc w:val="left"/>
      <w:pPr>
        <w:ind w:left="5040" w:hanging="360"/>
      </w:pPr>
    </w:lvl>
    <w:lvl w:ilvl="7" w:tplc="289AFDC4">
      <w:start w:val="1"/>
      <w:numFmt w:val="lowerLetter"/>
      <w:lvlText w:val="%8."/>
      <w:lvlJc w:val="left"/>
      <w:pPr>
        <w:ind w:left="5760" w:hanging="360"/>
      </w:pPr>
    </w:lvl>
    <w:lvl w:ilvl="8" w:tplc="06763022">
      <w:start w:val="1"/>
      <w:numFmt w:val="lowerRoman"/>
      <w:lvlText w:val="%9."/>
      <w:lvlJc w:val="right"/>
      <w:pPr>
        <w:ind w:left="6480" w:hanging="180"/>
      </w:pPr>
    </w:lvl>
  </w:abstractNum>
  <w:abstractNum w:abstractNumId="60" w15:restartNumberingAfterBreak="0">
    <w:nsid w:val="3B991563"/>
    <w:multiLevelType w:val="hybridMultilevel"/>
    <w:tmpl w:val="7B76CF66"/>
    <w:lvl w:ilvl="0" w:tplc="194AB056">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CF827BD"/>
    <w:multiLevelType w:val="hybridMultilevel"/>
    <w:tmpl w:val="4E7A27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2166FE"/>
    <w:multiLevelType w:val="multilevel"/>
    <w:tmpl w:val="CB8681D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3D3B35F4"/>
    <w:multiLevelType w:val="hybridMultilevel"/>
    <w:tmpl w:val="3CA845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3DB91ABB"/>
    <w:multiLevelType w:val="hybridMultilevel"/>
    <w:tmpl w:val="2B825E3A"/>
    <w:lvl w:ilvl="0" w:tplc="3D765936">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F36180"/>
    <w:multiLevelType w:val="hybridMultilevel"/>
    <w:tmpl w:val="7B76CF6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E58711F"/>
    <w:multiLevelType w:val="hybridMultilevel"/>
    <w:tmpl w:val="2AFEBE7A"/>
    <w:lvl w:ilvl="0" w:tplc="09EE52F8">
      <w:start w:val="1"/>
      <w:numFmt w:val="decimal"/>
      <w:lvlText w:val="%1)"/>
      <w:lvlJc w:val="left"/>
      <w:pPr>
        <w:ind w:left="720" w:hanging="360"/>
      </w:pPr>
      <w:rPr>
        <w:rFonts w:hint="default"/>
        <w:b w:val="0"/>
        <w:color w:val="auto"/>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3ED1272D"/>
    <w:multiLevelType w:val="hybridMultilevel"/>
    <w:tmpl w:val="E4C4F866"/>
    <w:lvl w:ilvl="0" w:tplc="1346A866">
      <w:start w:val="1"/>
      <w:numFmt w:val="decimal"/>
      <w:lvlText w:val="%1)"/>
      <w:lvlJc w:val="left"/>
      <w:pPr>
        <w:ind w:left="960" w:hanging="360"/>
      </w:pPr>
      <w:rPr>
        <w:rFonts w:hint="default"/>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69"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1867BCF"/>
    <w:multiLevelType w:val="hybridMultilevel"/>
    <w:tmpl w:val="BA140E12"/>
    <w:lvl w:ilvl="0" w:tplc="0410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418B2BA5"/>
    <w:multiLevelType w:val="hybridMultilevel"/>
    <w:tmpl w:val="111A9842"/>
    <w:lvl w:ilvl="0" w:tplc="C78CE698">
      <w:start w:val="1"/>
      <w:numFmt w:val="lowerLetter"/>
      <w:lvlText w:val="(%1)"/>
      <w:lvlJc w:val="left"/>
      <w:pPr>
        <w:ind w:left="720" w:hanging="360"/>
      </w:pPr>
    </w:lvl>
    <w:lvl w:ilvl="1" w:tplc="0032D0EC">
      <w:start w:val="1"/>
      <w:numFmt w:val="lowerLetter"/>
      <w:lvlText w:val="%2."/>
      <w:lvlJc w:val="left"/>
      <w:pPr>
        <w:ind w:left="1440" w:hanging="360"/>
      </w:pPr>
    </w:lvl>
    <w:lvl w:ilvl="2" w:tplc="80301462">
      <w:start w:val="1"/>
      <w:numFmt w:val="lowerRoman"/>
      <w:lvlText w:val="%3."/>
      <w:lvlJc w:val="right"/>
      <w:pPr>
        <w:ind w:left="2160" w:hanging="180"/>
      </w:pPr>
    </w:lvl>
    <w:lvl w:ilvl="3" w:tplc="4014BA20">
      <w:start w:val="1"/>
      <w:numFmt w:val="decimal"/>
      <w:lvlText w:val="%4."/>
      <w:lvlJc w:val="left"/>
      <w:pPr>
        <w:ind w:left="2880" w:hanging="360"/>
      </w:pPr>
    </w:lvl>
    <w:lvl w:ilvl="4" w:tplc="023C0BFC">
      <w:start w:val="1"/>
      <w:numFmt w:val="lowerLetter"/>
      <w:lvlText w:val="%5."/>
      <w:lvlJc w:val="left"/>
      <w:pPr>
        <w:ind w:left="3600" w:hanging="360"/>
      </w:pPr>
    </w:lvl>
    <w:lvl w:ilvl="5" w:tplc="00E21D62">
      <w:start w:val="1"/>
      <w:numFmt w:val="lowerRoman"/>
      <w:lvlText w:val="%6."/>
      <w:lvlJc w:val="right"/>
      <w:pPr>
        <w:ind w:left="4320" w:hanging="180"/>
      </w:pPr>
    </w:lvl>
    <w:lvl w:ilvl="6" w:tplc="8BA25FB4">
      <w:start w:val="1"/>
      <w:numFmt w:val="decimal"/>
      <w:lvlText w:val="%7."/>
      <w:lvlJc w:val="left"/>
      <w:pPr>
        <w:ind w:left="5040" w:hanging="360"/>
      </w:pPr>
    </w:lvl>
    <w:lvl w:ilvl="7" w:tplc="14AC46FC">
      <w:start w:val="1"/>
      <w:numFmt w:val="lowerLetter"/>
      <w:lvlText w:val="%8."/>
      <w:lvlJc w:val="left"/>
      <w:pPr>
        <w:ind w:left="5760" w:hanging="360"/>
      </w:pPr>
    </w:lvl>
    <w:lvl w:ilvl="8" w:tplc="8ED4D57C">
      <w:start w:val="1"/>
      <w:numFmt w:val="lowerRoman"/>
      <w:lvlText w:val="%9."/>
      <w:lvlJc w:val="right"/>
      <w:pPr>
        <w:ind w:left="6480" w:hanging="180"/>
      </w:pPr>
    </w:lvl>
  </w:abstractNum>
  <w:abstractNum w:abstractNumId="72" w15:restartNumberingAfterBreak="0">
    <w:nsid w:val="41DD70BF"/>
    <w:multiLevelType w:val="multilevel"/>
    <w:tmpl w:val="D16479FA"/>
    <w:styleLink w:val="AnnexHeadings1"/>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3" w15:restartNumberingAfterBreak="0">
    <w:nsid w:val="41EE0C92"/>
    <w:multiLevelType w:val="hybridMultilevel"/>
    <w:tmpl w:val="12CEC32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15:restartNumberingAfterBreak="0">
    <w:nsid w:val="42DB0B06"/>
    <w:multiLevelType w:val="hybridMultilevel"/>
    <w:tmpl w:val="E9AABB52"/>
    <w:lvl w:ilvl="0" w:tplc="AF8E49FC">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221C05CA">
      <w:start w:val="1"/>
      <w:numFmt w:val="lowerRoman"/>
      <w:lvlText w:val="(%3)"/>
      <w:lvlJc w:val="right"/>
      <w:pPr>
        <w:ind w:left="2160" w:hanging="360"/>
      </w:p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3485D79"/>
    <w:multiLevelType w:val="hybridMultilevel"/>
    <w:tmpl w:val="9ABE0A10"/>
    <w:lvl w:ilvl="0" w:tplc="B96C1BA2">
      <w:start w:val="1"/>
      <w:numFmt w:val="lowerLetter"/>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6" w15:restartNumberingAfterBreak="0">
    <w:nsid w:val="43486BBE"/>
    <w:multiLevelType w:val="hybridMultilevel"/>
    <w:tmpl w:val="2AFA0FB8"/>
    <w:lvl w:ilvl="0" w:tplc="60EA5186">
      <w:start w:val="1"/>
      <w:numFmt w:val="lowerLetter"/>
      <w:lvlText w:val="(%1)"/>
      <w:lvlJc w:val="left"/>
      <w:pPr>
        <w:ind w:left="720" w:hanging="360"/>
      </w:pPr>
    </w:lvl>
    <w:lvl w:ilvl="1" w:tplc="D4742580">
      <w:start w:val="1"/>
      <w:numFmt w:val="lowerLetter"/>
      <w:lvlText w:val="%2."/>
      <w:lvlJc w:val="left"/>
      <w:pPr>
        <w:ind w:left="1440" w:hanging="360"/>
      </w:pPr>
    </w:lvl>
    <w:lvl w:ilvl="2" w:tplc="221C05CA">
      <w:start w:val="1"/>
      <w:numFmt w:val="lowerRoman"/>
      <w:lvlText w:val="(%3)"/>
      <w:lvlJc w:val="right"/>
      <w:pPr>
        <w:ind w:left="2160" w:hanging="180"/>
      </w:pPr>
    </w:lvl>
    <w:lvl w:ilvl="3" w:tplc="5014A3C2">
      <w:start w:val="1"/>
      <w:numFmt w:val="decimal"/>
      <w:lvlText w:val="%4."/>
      <w:lvlJc w:val="left"/>
      <w:pPr>
        <w:ind w:left="2880" w:hanging="360"/>
      </w:pPr>
    </w:lvl>
    <w:lvl w:ilvl="4" w:tplc="C520EBEC">
      <w:start w:val="1"/>
      <w:numFmt w:val="lowerLetter"/>
      <w:lvlText w:val="%5."/>
      <w:lvlJc w:val="left"/>
      <w:pPr>
        <w:ind w:left="3600" w:hanging="360"/>
      </w:pPr>
    </w:lvl>
    <w:lvl w:ilvl="5" w:tplc="69705438">
      <w:start w:val="1"/>
      <w:numFmt w:val="lowerRoman"/>
      <w:lvlText w:val="%6."/>
      <w:lvlJc w:val="right"/>
      <w:pPr>
        <w:ind w:left="4320" w:hanging="180"/>
      </w:pPr>
    </w:lvl>
    <w:lvl w:ilvl="6" w:tplc="53487262">
      <w:start w:val="1"/>
      <w:numFmt w:val="decimal"/>
      <w:lvlText w:val="%7."/>
      <w:lvlJc w:val="left"/>
      <w:pPr>
        <w:ind w:left="5040" w:hanging="360"/>
      </w:pPr>
    </w:lvl>
    <w:lvl w:ilvl="7" w:tplc="80EA1A54">
      <w:start w:val="1"/>
      <w:numFmt w:val="lowerLetter"/>
      <w:lvlText w:val="%8."/>
      <w:lvlJc w:val="left"/>
      <w:pPr>
        <w:ind w:left="5760" w:hanging="360"/>
      </w:pPr>
    </w:lvl>
    <w:lvl w:ilvl="8" w:tplc="90CC6202">
      <w:start w:val="1"/>
      <w:numFmt w:val="lowerRoman"/>
      <w:lvlText w:val="%9."/>
      <w:lvlJc w:val="right"/>
      <w:pPr>
        <w:ind w:left="6480" w:hanging="180"/>
      </w:pPr>
    </w:lvl>
  </w:abstractNum>
  <w:abstractNum w:abstractNumId="77" w15:restartNumberingAfterBreak="0">
    <w:nsid w:val="434B5F00"/>
    <w:multiLevelType w:val="hybridMultilevel"/>
    <w:tmpl w:val="98E04BFE"/>
    <w:lvl w:ilvl="0" w:tplc="B28EA252">
      <w:start w:val="2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44AE0ACC"/>
    <w:multiLevelType w:val="hybridMultilevel"/>
    <w:tmpl w:val="B96C1A7A"/>
    <w:lvl w:ilvl="0" w:tplc="1C1A90D4">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7FC5CEF"/>
    <w:multiLevelType w:val="hybridMultilevel"/>
    <w:tmpl w:val="6F3CF03A"/>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186CFB"/>
    <w:multiLevelType w:val="hybridMultilevel"/>
    <w:tmpl w:val="448E78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9673168"/>
    <w:multiLevelType w:val="multilevel"/>
    <w:tmpl w:val="2318919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4A247B80"/>
    <w:multiLevelType w:val="hybridMultilevel"/>
    <w:tmpl w:val="3FE002D0"/>
    <w:lvl w:ilvl="0" w:tplc="FCA035EC">
      <w:start w:val="1"/>
      <w:numFmt w:val="lowerLetter"/>
      <w:lvlText w:val="(%1)"/>
      <w:lvlJc w:val="left"/>
      <w:pPr>
        <w:ind w:left="720" w:hanging="360"/>
      </w:pPr>
      <w:rPr>
        <w:rFonts w:hint="default"/>
      </w:rPr>
    </w:lvl>
    <w:lvl w:ilvl="1" w:tplc="4A0C007E">
      <w:start w:val="1"/>
      <w:numFmt w:val="lowerLetter"/>
      <w:lvlText w:val="%2)"/>
      <w:lvlJc w:val="left"/>
      <w:pPr>
        <w:ind w:left="1440" w:hanging="360"/>
      </w:pPr>
      <w:rPr>
        <w:rFonts w:hint="default"/>
        <w:b w:val="0"/>
        <w:i w:val="0"/>
        <w:color w:val="auto"/>
        <w:sz w:val="24"/>
        <w:szCs w:val="24"/>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ADA596C"/>
    <w:multiLevelType w:val="hybridMultilevel"/>
    <w:tmpl w:val="DC7ACE4E"/>
    <w:lvl w:ilvl="0" w:tplc="FFFFFFFF">
      <w:start w:val="1"/>
      <w:numFmt w:val="decimal"/>
      <w:lvlText w:val="%1."/>
      <w:lvlJc w:val="left"/>
      <w:pPr>
        <w:ind w:left="810" w:hanging="360"/>
      </w:pPr>
      <w:rPr>
        <w:b w:val="0"/>
        <w:bCs w:val="0"/>
      </w:rPr>
    </w:lvl>
    <w:lvl w:ilvl="1" w:tplc="FFFFFFFF">
      <w:start w:val="1"/>
      <w:numFmt w:val="lowerLetter"/>
      <w:lvlText w:val="%2."/>
      <w:lvlJc w:val="left"/>
      <w:pPr>
        <w:ind w:left="1530" w:hanging="360"/>
      </w:pPr>
    </w:lvl>
    <w:lvl w:ilvl="2" w:tplc="FFFFFFFF">
      <w:start w:val="1"/>
      <w:numFmt w:val="decimal"/>
      <w:lvlText w:val="%3"/>
      <w:lvlJc w:val="left"/>
      <w:pPr>
        <w:ind w:left="2430" w:hanging="360"/>
      </w:pPr>
      <w:rPr>
        <w:rFonts w:hint="default"/>
      </w:r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5"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15:restartNumberingAfterBreak="0">
    <w:nsid w:val="51805C65"/>
    <w:multiLevelType w:val="hybridMultilevel"/>
    <w:tmpl w:val="BB402A36"/>
    <w:lvl w:ilvl="0" w:tplc="2008410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7" w15:restartNumberingAfterBreak="0">
    <w:nsid w:val="520A2062"/>
    <w:multiLevelType w:val="hybridMultilevel"/>
    <w:tmpl w:val="0742BEE0"/>
    <w:lvl w:ilvl="0" w:tplc="FA728738">
      <w:start w:val="1"/>
      <w:numFmt w:val="decimal"/>
      <w:lvlText w:val="%1)"/>
      <w:lvlJc w:val="left"/>
      <w:pPr>
        <w:ind w:left="360" w:hanging="360"/>
      </w:pPr>
      <w:rPr>
        <w:b w:val="0"/>
      </w:rPr>
    </w:lvl>
    <w:lvl w:ilvl="1" w:tplc="DA5EC542">
      <w:start w:val="1"/>
      <w:numFmt w:val="decimal"/>
      <w:lvlText w:val="%2."/>
      <w:lvlJc w:val="left"/>
      <w:pPr>
        <w:ind w:left="1080" w:hanging="360"/>
      </w:pPr>
      <w:rPr>
        <w:rFonts w:ascii="Rockwell" w:eastAsia="Times New Roman" w:hAnsi="Rockwell" w:cs="Times New Roman"/>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8" w15:restartNumberingAfterBreak="0">
    <w:nsid w:val="52CE71BD"/>
    <w:multiLevelType w:val="hybridMultilevel"/>
    <w:tmpl w:val="72221E0E"/>
    <w:lvl w:ilvl="0" w:tplc="3FDA01F6">
      <w:start w:val="1"/>
      <w:numFmt w:val="lowerLetter"/>
      <w:lvlText w:val="(%1)"/>
      <w:lvlJc w:val="left"/>
      <w:pPr>
        <w:ind w:left="720" w:hanging="360"/>
      </w:pPr>
    </w:lvl>
    <w:lvl w:ilvl="1" w:tplc="B2FAD090">
      <w:start w:val="1"/>
      <w:numFmt w:val="lowerLetter"/>
      <w:lvlText w:val="%2."/>
      <w:lvlJc w:val="left"/>
      <w:pPr>
        <w:ind w:left="1440" w:hanging="360"/>
      </w:pPr>
    </w:lvl>
    <w:lvl w:ilvl="2" w:tplc="9BE05E6E">
      <w:start w:val="1"/>
      <w:numFmt w:val="lowerRoman"/>
      <w:lvlText w:val="%3."/>
      <w:lvlJc w:val="right"/>
      <w:pPr>
        <w:ind w:left="2160" w:hanging="180"/>
      </w:pPr>
    </w:lvl>
    <w:lvl w:ilvl="3" w:tplc="1B887DC4">
      <w:start w:val="1"/>
      <w:numFmt w:val="decimal"/>
      <w:lvlText w:val="%4."/>
      <w:lvlJc w:val="left"/>
      <w:pPr>
        <w:ind w:left="2880" w:hanging="360"/>
      </w:pPr>
    </w:lvl>
    <w:lvl w:ilvl="4" w:tplc="56125E4A">
      <w:start w:val="1"/>
      <w:numFmt w:val="lowerLetter"/>
      <w:lvlText w:val="%5."/>
      <w:lvlJc w:val="left"/>
      <w:pPr>
        <w:ind w:left="3600" w:hanging="360"/>
      </w:pPr>
    </w:lvl>
    <w:lvl w:ilvl="5" w:tplc="C1F6B29E">
      <w:start w:val="1"/>
      <w:numFmt w:val="lowerRoman"/>
      <w:lvlText w:val="%6."/>
      <w:lvlJc w:val="right"/>
      <w:pPr>
        <w:ind w:left="4320" w:hanging="180"/>
      </w:pPr>
    </w:lvl>
    <w:lvl w:ilvl="6" w:tplc="CE94B9D0">
      <w:start w:val="1"/>
      <w:numFmt w:val="decimal"/>
      <w:lvlText w:val="%7."/>
      <w:lvlJc w:val="left"/>
      <w:pPr>
        <w:ind w:left="5040" w:hanging="360"/>
      </w:pPr>
    </w:lvl>
    <w:lvl w:ilvl="7" w:tplc="F23A484A">
      <w:start w:val="1"/>
      <w:numFmt w:val="lowerLetter"/>
      <w:lvlText w:val="%8."/>
      <w:lvlJc w:val="left"/>
      <w:pPr>
        <w:ind w:left="5760" w:hanging="360"/>
      </w:pPr>
    </w:lvl>
    <w:lvl w:ilvl="8" w:tplc="C316A44C">
      <w:start w:val="1"/>
      <w:numFmt w:val="lowerRoman"/>
      <w:lvlText w:val="%9."/>
      <w:lvlJc w:val="right"/>
      <w:pPr>
        <w:ind w:left="6480" w:hanging="180"/>
      </w:pPr>
    </w:lvl>
  </w:abstractNum>
  <w:abstractNum w:abstractNumId="89" w15:restartNumberingAfterBreak="0">
    <w:nsid w:val="53C90D8B"/>
    <w:multiLevelType w:val="hybridMultilevel"/>
    <w:tmpl w:val="7B76CF66"/>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4E11076"/>
    <w:multiLevelType w:val="hybridMultilevel"/>
    <w:tmpl w:val="FFDAD912"/>
    <w:lvl w:ilvl="0" w:tplc="D444D2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5637ECB"/>
    <w:multiLevelType w:val="hybridMultilevel"/>
    <w:tmpl w:val="5E88E336"/>
    <w:lvl w:ilvl="0" w:tplc="0FCC4466">
      <w:start w:val="1"/>
      <w:numFmt w:val="decimal"/>
      <w:lvlText w:val="%1."/>
      <w:lvlJc w:val="left"/>
      <w:pPr>
        <w:ind w:left="720" w:hanging="360"/>
      </w:pPr>
      <w:rPr>
        <w:rFonts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5643050F"/>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93" w15:restartNumberingAfterBreak="0">
    <w:nsid w:val="56583E46"/>
    <w:multiLevelType w:val="hybridMultilevel"/>
    <w:tmpl w:val="84982404"/>
    <w:lvl w:ilvl="0" w:tplc="56E2A6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569F687F"/>
    <w:multiLevelType w:val="hybridMultilevel"/>
    <w:tmpl w:val="A03CB36C"/>
    <w:lvl w:ilvl="0" w:tplc="FC70EC5E">
      <w:start w:val="1"/>
      <w:numFmt w:val="bullet"/>
      <w:lvlText w:val=""/>
      <w:lvlJc w:val="left"/>
      <w:pPr>
        <w:tabs>
          <w:tab w:val="num" w:pos="1060"/>
        </w:tabs>
        <w:ind w:left="1060" w:hanging="360"/>
      </w:pPr>
      <w:rPr>
        <w:rFonts w:ascii="Symbol" w:hAnsi="Symbol" w:hint="default"/>
      </w:rPr>
    </w:lvl>
    <w:lvl w:ilvl="1" w:tplc="94A63C16">
      <w:start w:val="1"/>
      <w:numFmt w:val="lowerLetter"/>
      <w:lvlText w:val="%2."/>
      <w:lvlJc w:val="left"/>
      <w:pPr>
        <w:tabs>
          <w:tab w:val="num" w:pos="1420"/>
        </w:tabs>
        <w:ind w:left="1420" w:hanging="360"/>
      </w:pPr>
    </w:lvl>
    <w:lvl w:ilvl="2" w:tplc="7896982E">
      <w:start w:val="1"/>
      <w:numFmt w:val="decimal"/>
      <w:lvlText w:val="%3."/>
      <w:lvlJc w:val="left"/>
      <w:pPr>
        <w:tabs>
          <w:tab w:val="num" w:pos="2320"/>
        </w:tabs>
        <w:ind w:left="2320" w:hanging="360"/>
      </w:pPr>
      <w:rPr>
        <w:rFonts w:hint="default"/>
        <w:b/>
        <w:i w:val="0"/>
        <w:color w:val="auto"/>
      </w:rPr>
    </w:lvl>
    <w:lvl w:ilvl="3" w:tplc="B364844C">
      <w:start w:val="3"/>
      <w:numFmt w:val="decimal"/>
      <w:pStyle w:val="C2"/>
      <w:lvlText w:val="%4."/>
      <w:lvlJc w:val="left"/>
      <w:pPr>
        <w:tabs>
          <w:tab w:val="num" w:pos="2860"/>
        </w:tabs>
        <w:ind w:left="2860" w:hanging="360"/>
      </w:pPr>
      <w:rPr>
        <w:rFonts w:hint="default"/>
      </w:rPr>
    </w:lvl>
    <w:lvl w:ilvl="4" w:tplc="DE38BA50">
      <w:start w:val="1"/>
      <w:numFmt w:val="lowerLetter"/>
      <w:lvlText w:val="%5."/>
      <w:lvlJc w:val="left"/>
      <w:pPr>
        <w:tabs>
          <w:tab w:val="num" w:pos="3580"/>
        </w:tabs>
        <w:ind w:left="3580" w:hanging="360"/>
      </w:pPr>
      <w:rPr>
        <w:rFonts w:hint="default"/>
      </w:rPr>
    </w:lvl>
    <w:lvl w:ilvl="5" w:tplc="1AAC9F94">
      <w:start w:val="1"/>
      <w:numFmt w:val="lowerLetter"/>
      <w:lvlText w:val="%6)"/>
      <w:lvlJc w:val="left"/>
      <w:pPr>
        <w:tabs>
          <w:tab w:val="num" w:pos="4480"/>
        </w:tabs>
        <w:ind w:left="4480" w:hanging="360"/>
      </w:pPr>
      <w:rPr>
        <w:rFonts w:hint="default"/>
      </w:rPr>
    </w:lvl>
    <w:lvl w:ilvl="6" w:tplc="5FCA2422">
      <w:start w:val="8"/>
      <w:numFmt w:val="decimal"/>
      <w:lvlText w:val="%7"/>
      <w:lvlJc w:val="left"/>
      <w:pPr>
        <w:ind w:left="5020" w:hanging="360"/>
      </w:pPr>
      <w:rPr>
        <w:rFonts w:hint="default"/>
      </w:rPr>
    </w:lvl>
    <w:lvl w:ilvl="7" w:tplc="6F082622" w:tentative="1">
      <w:start w:val="1"/>
      <w:numFmt w:val="lowerLetter"/>
      <w:lvlText w:val="%8."/>
      <w:lvlJc w:val="left"/>
      <w:pPr>
        <w:tabs>
          <w:tab w:val="num" w:pos="5740"/>
        </w:tabs>
        <w:ind w:left="5740" w:hanging="360"/>
      </w:pPr>
    </w:lvl>
    <w:lvl w:ilvl="8" w:tplc="729A0AB2" w:tentative="1">
      <w:start w:val="1"/>
      <w:numFmt w:val="lowerRoman"/>
      <w:lvlText w:val="%9."/>
      <w:lvlJc w:val="right"/>
      <w:pPr>
        <w:tabs>
          <w:tab w:val="num" w:pos="6460"/>
        </w:tabs>
        <w:ind w:left="6460" w:hanging="180"/>
      </w:pPr>
    </w:lvl>
  </w:abstractNum>
  <w:abstractNum w:abstractNumId="95" w15:restartNumberingAfterBreak="0">
    <w:nsid w:val="56E3173F"/>
    <w:multiLevelType w:val="hybridMultilevel"/>
    <w:tmpl w:val="F296F4E6"/>
    <w:lvl w:ilvl="0" w:tplc="A84AC8CC">
      <w:start w:val="1"/>
      <w:numFmt w:val="lowerLetter"/>
      <w:lvlText w:val="(%1)"/>
      <w:lvlJc w:val="left"/>
      <w:pPr>
        <w:ind w:left="720" w:hanging="360"/>
      </w:pPr>
    </w:lvl>
    <w:lvl w:ilvl="1" w:tplc="B8C4ACAC">
      <w:start w:val="1"/>
      <w:numFmt w:val="lowerLetter"/>
      <w:lvlText w:val="%2."/>
      <w:lvlJc w:val="left"/>
      <w:pPr>
        <w:ind w:left="1440" w:hanging="360"/>
      </w:pPr>
    </w:lvl>
    <w:lvl w:ilvl="2" w:tplc="EB2ED8B4">
      <w:start w:val="1"/>
      <w:numFmt w:val="lowerRoman"/>
      <w:lvlText w:val="%3."/>
      <w:lvlJc w:val="right"/>
      <w:pPr>
        <w:ind w:left="2160" w:hanging="180"/>
      </w:pPr>
    </w:lvl>
    <w:lvl w:ilvl="3" w:tplc="F0AA5512">
      <w:start w:val="1"/>
      <w:numFmt w:val="decimal"/>
      <w:lvlText w:val="%4."/>
      <w:lvlJc w:val="left"/>
      <w:pPr>
        <w:ind w:left="2880" w:hanging="360"/>
      </w:pPr>
    </w:lvl>
    <w:lvl w:ilvl="4" w:tplc="2DB275A8">
      <w:start w:val="1"/>
      <w:numFmt w:val="lowerLetter"/>
      <w:lvlText w:val="%5."/>
      <w:lvlJc w:val="left"/>
      <w:pPr>
        <w:ind w:left="3600" w:hanging="360"/>
      </w:pPr>
    </w:lvl>
    <w:lvl w:ilvl="5" w:tplc="099C16CE">
      <w:start w:val="1"/>
      <w:numFmt w:val="lowerRoman"/>
      <w:lvlText w:val="%6."/>
      <w:lvlJc w:val="right"/>
      <w:pPr>
        <w:ind w:left="4320" w:hanging="180"/>
      </w:pPr>
    </w:lvl>
    <w:lvl w:ilvl="6" w:tplc="34562C98">
      <w:start w:val="1"/>
      <w:numFmt w:val="decimal"/>
      <w:lvlText w:val="%7."/>
      <w:lvlJc w:val="left"/>
      <w:pPr>
        <w:ind w:left="5040" w:hanging="360"/>
      </w:pPr>
    </w:lvl>
    <w:lvl w:ilvl="7" w:tplc="198A0812">
      <w:start w:val="1"/>
      <w:numFmt w:val="lowerLetter"/>
      <w:lvlText w:val="%8."/>
      <w:lvlJc w:val="left"/>
      <w:pPr>
        <w:ind w:left="5760" w:hanging="360"/>
      </w:pPr>
    </w:lvl>
    <w:lvl w:ilvl="8" w:tplc="F8DCD928">
      <w:start w:val="1"/>
      <w:numFmt w:val="lowerRoman"/>
      <w:lvlText w:val="%9."/>
      <w:lvlJc w:val="right"/>
      <w:pPr>
        <w:ind w:left="6480" w:hanging="180"/>
      </w:pPr>
    </w:lvl>
  </w:abstractNum>
  <w:abstractNum w:abstractNumId="96" w15:restartNumberingAfterBreak="0">
    <w:nsid w:val="56FE1C59"/>
    <w:multiLevelType w:val="multilevel"/>
    <w:tmpl w:val="6FC8A5C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7" w15:restartNumberingAfterBreak="0">
    <w:nsid w:val="57772871"/>
    <w:multiLevelType w:val="hybridMultilevel"/>
    <w:tmpl w:val="49E8A2A4"/>
    <w:lvl w:ilvl="0" w:tplc="F38E3006">
      <w:start w:val="1"/>
      <w:numFmt w:val="lowerLetter"/>
      <w:lvlText w:val="(%1)"/>
      <w:lvlJc w:val="left"/>
      <w:pPr>
        <w:ind w:left="720" w:hanging="360"/>
      </w:pPr>
    </w:lvl>
    <w:lvl w:ilvl="1" w:tplc="9F3C68FA">
      <w:start w:val="1"/>
      <w:numFmt w:val="lowerLetter"/>
      <w:lvlText w:val="%2."/>
      <w:lvlJc w:val="left"/>
      <w:pPr>
        <w:ind w:left="1440" w:hanging="360"/>
      </w:pPr>
    </w:lvl>
    <w:lvl w:ilvl="2" w:tplc="C414ED94">
      <w:start w:val="1"/>
      <w:numFmt w:val="lowerRoman"/>
      <w:lvlText w:val="(%3)"/>
      <w:lvlJc w:val="right"/>
      <w:pPr>
        <w:ind w:left="2160" w:hanging="180"/>
      </w:pPr>
    </w:lvl>
    <w:lvl w:ilvl="3" w:tplc="0B1A68C0">
      <w:start w:val="1"/>
      <w:numFmt w:val="decimal"/>
      <w:lvlText w:val="%4."/>
      <w:lvlJc w:val="left"/>
      <w:pPr>
        <w:ind w:left="2880" w:hanging="360"/>
      </w:pPr>
    </w:lvl>
    <w:lvl w:ilvl="4" w:tplc="1AC8D602">
      <w:start w:val="1"/>
      <w:numFmt w:val="lowerLetter"/>
      <w:lvlText w:val="%5."/>
      <w:lvlJc w:val="left"/>
      <w:pPr>
        <w:ind w:left="3600" w:hanging="360"/>
      </w:pPr>
    </w:lvl>
    <w:lvl w:ilvl="5" w:tplc="98489906">
      <w:start w:val="1"/>
      <w:numFmt w:val="lowerRoman"/>
      <w:lvlText w:val="%6."/>
      <w:lvlJc w:val="right"/>
      <w:pPr>
        <w:ind w:left="4320" w:hanging="180"/>
      </w:pPr>
    </w:lvl>
    <w:lvl w:ilvl="6" w:tplc="12B63F3A">
      <w:start w:val="1"/>
      <w:numFmt w:val="decimal"/>
      <w:lvlText w:val="%7."/>
      <w:lvlJc w:val="left"/>
      <w:pPr>
        <w:ind w:left="5040" w:hanging="360"/>
      </w:pPr>
    </w:lvl>
    <w:lvl w:ilvl="7" w:tplc="F5BA7A08">
      <w:start w:val="1"/>
      <w:numFmt w:val="lowerLetter"/>
      <w:lvlText w:val="%8."/>
      <w:lvlJc w:val="left"/>
      <w:pPr>
        <w:ind w:left="5760" w:hanging="360"/>
      </w:pPr>
    </w:lvl>
    <w:lvl w:ilvl="8" w:tplc="FA94CD58">
      <w:start w:val="1"/>
      <w:numFmt w:val="lowerRoman"/>
      <w:lvlText w:val="%9."/>
      <w:lvlJc w:val="right"/>
      <w:pPr>
        <w:ind w:left="6480" w:hanging="180"/>
      </w:pPr>
    </w:lvl>
  </w:abstractNum>
  <w:abstractNum w:abstractNumId="98" w15:restartNumberingAfterBreak="0">
    <w:nsid w:val="578F6144"/>
    <w:multiLevelType w:val="hybridMultilevel"/>
    <w:tmpl w:val="0A106AD0"/>
    <w:lvl w:ilvl="0" w:tplc="06C61BC4">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9" w15:restartNumberingAfterBreak="0">
    <w:nsid w:val="58464130"/>
    <w:multiLevelType w:val="hybridMultilevel"/>
    <w:tmpl w:val="6EA886E4"/>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656C52"/>
    <w:multiLevelType w:val="hybridMultilevel"/>
    <w:tmpl w:val="9306DD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C27048C"/>
    <w:multiLevelType w:val="hybridMultilevel"/>
    <w:tmpl w:val="2708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CE03579"/>
    <w:multiLevelType w:val="hybridMultilevel"/>
    <w:tmpl w:val="130E7F1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3" w15:restartNumberingAfterBreak="0">
    <w:nsid w:val="5DA307D6"/>
    <w:multiLevelType w:val="hybridMultilevel"/>
    <w:tmpl w:val="980474C6"/>
    <w:lvl w:ilvl="0" w:tplc="5CBAC4A4">
      <w:start w:val="1"/>
      <w:numFmt w:val="lowerLetter"/>
      <w:lvlText w:val="(%1)"/>
      <w:lvlJc w:val="left"/>
      <w:pPr>
        <w:ind w:left="720" w:hanging="360"/>
      </w:pPr>
    </w:lvl>
    <w:lvl w:ilvl="1" w:tplc="6FB29124">
      <w:start w:val="1"/>
      <w:numFmt w:val="lowerLetter"/>
      <w:lvlText w:val="%2."/>
      <w:lvlJc w:val="left"/>
      <w:pPr>
        <w:ind w:left="1440" w:hanging="360"/>
      </w:pPr>
    </w:lvl>
    <w:lvl w:ilvl="2" w:tplc="8BD02B7A">
      <w:start w:val="1"/>
      <w:numFmt w:val="lowerRoman"/>
      <w:lvlText w:val="%3."/>
      <w:lvlJc w:val="right"/>
      <w:pPr>
        <w:ind w:left="2160" w:hanging="180"/>
      </w:pPr>
    </w:lvl>
    <w:lvl w:ilvl="3" w:tplc="2FB6D7BA">
      <w:start w:val="1"/>
      <w:numFmt w:val="decimal"/>
      <w:lvlText w:val="%4."/>
      <w:lvlJc w:val="left"/>
      <w:pPr>
        <w:ind w:left="2880" w:hanging="360"/>
      </w:pPr>
    </w:lvl>
    <w:lvl w:ilvl="4" w:tplc="9E1E5964">
      <w:start w:val="1"/>
      <w:numFmt w:val="lowerLetter"/>
      <w:lvlText w:val="%5."/>
      <w:lvlJc w:val="left"/>
      <w:pPr>
        <w:ind w:left="3600" w:hanging="360"/>
      </w:pPr>
    </w:lvl>
    <w:lvl w:ilvl="5" w:tplc="AD1C9E9A">
      <w:start w:val="1"/>
      <w:numFmt w:val="lowerRoman"/>
      <w:lvlText w:val="%6."/>
      <w:lvlJc w:val="right"/>
      <w:pPr>
        <w:ind w:left="4320" w:hanging="180"/>
      </w:pPr>
    </w:lvl>
    <w:lvl w:ilvl="6" w:tplc="F614F6E4">
      <w:start w:val="1"/>
      <w:numFmt w:val="decimal"/>
      <w:lvlText w:val="%7."/>
      <w:lvlJc w:val="left"/>
      <w:pPr>
        <w:ind w:left="5040" w:hanging="360"/>
      </w:pPr>
    </w:lvl>
    <w:lvl w:ilvl="7" w:tplc="1938F2C6">
      <w:start w:val="1"/>
      <w:numFmt w:val="lowerLetter"/>
      <w:lvlText w:val="%8."/>
      <w:lvlJc w:val="left"/>
      <w:pPr>
        <w:ind w:left="5760" w:hanging="360"/>
      </w:pPr>
    </w:lvl>
    <w:lvl w:ilvl="8" w:tplc="1A548952">
      <w:start w:val="1"/>
      <w:numFmt w:val="lowerRoman"/>
      <w:lvlText w:val="%9."/>
      <w:lvlJc w:val="right"/>
      <w:pPr>
        <w:ind w:left="6480" w:hanging="180"/>
      </w:pPr>
    </w:lvl>
  </w:abstractNum>
  <w:abstractNum w:abstractNumId="104" w15:restartNumberingAfterBreak="0">
    <w:nsid w:val="5EB22B9B"/>
    <w:multiLevelType w:val="hybridMultilevel"/>
    <w:tmpl w:val="373C8634"/>
    <w:lvl w:ilvl="0" w:tplc="6E2CFC16">
      <w:start w:val="1"/>
      <w:numFmt w:val="decimal"/>
      <w:lvlText w:val="%1."/>
      <w:lvlJc w:val="left"/>
      <w:pPr>
        <w:ind w:left="810" w:hanging="360"/>
      </w:pPr>
      <w:rPr>
        <w:b w:val="0"/>
        <w:bCs w:val="0"/>
      </w:rPr>
    </w:lvl>
    <w:lvl w:ilvl="1" w:tplc="05AAC714">
      <w:start w:val="1"/>
      <w:numFmt w:val="lowerLetter"/>
      <w:lvlText w:val="%2."/>
      <w:lvlJc w:val="left"/>
      <w:pPr>
        <w:ind w:left="1530" w:hanging="360"/>
      </w:pPr>
      <w:rPr>
        <w:rFonts w:ascii="Rockwell" w:eastAsia="Times New Roman" w:hAnsi="Rockwell" w:cs="Arial"/>
      </w:rPr>
    </w:lvl>
    <w:lvl w:ilvl="2" w:tplc="3BA80416">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5F6D2B59"/>
    <w:multiLevelType w:val="hybridMultilevel"/>
    <w:tmpl w:val="413E3D76"/>
    <w:lvl w:ilvl="0" w:tplc="040C000D">
      <w:start w:val="1"/>
      <w:numFmt w:val="bullet"/>
      <w:lvlText w:val=""/>
      <w:lvlJc w:val="left"/>
      <w:pPr>
        <w:ind w:left="1338" w:hanging="360"/>
      </w:pPr>
      <w:rPr>
        <w:rFonts w:ascii="Wingdings" w:hAnsi="Wingdings" w:hint="default"/>
      </w:rPr>
    </w:lvl>
    <w:lvl w:ilvl="1" w:tplc="040C0003">
      <w:start w:val="1"/>
      <w:numFmt w:val="bullet"/>
      <w:lvlText w:val="o"/>
      <w:lvlJc w:val="left"/>
      <w:pPr>
        <w:ind w:left="2058" w:hanging="360"/>
      </w:pPr>
      <w:rPr>
        <w:rFonts w:ascii="Courier New" w:hAnsi="Courier New" w:cs="Courier New" w:hint="default"/>
      </w:rPr>
    </w:lvl>
    <w:lvl w:ilvl="2" w:tplc="040C0005">
      <w:start w:val="1"/>
      <w:numFmt w:val="bullet"/>
      <w:lvlText w:val=""/>
      <w:lvlJc w:val="left"/>
      <w:pPr>
        <w:ind w:left="2778" w:hanging="360"/>
      </w:pPr>
      <w:rPr>
        <w:rFonts w:ascii="Wingdings" w:hAnsi="Wingdings" w:hint="default"/>
      </w:rPr>
    </w:lvl>
    <w:lvl w:ilvl="3" w:tplc="040C0001">
      <w:start w:val="1"/>
      <w:numFmt w:val="bullet"/>
      <w:lvlText w:val=""/>
      <w:lvlJc w:val="left"/>
      <w:pPr>
        <w:ind w:left="3498" w:hanging="360"/>
      </w:pPr>
      <w:rPr>
        <w:rFonts w:ascii="Symbol" w:hAnsi="Symbol" w:hint="default"/>
      </w:rPr>
    </w:lvl>
    <w:lvl w:ilvl="4" w:tplc="040C0003">
      <w:start w:val="1"/>
      <w:numFmt w:val="bullet"/>
      <w:lvlText w:val="o"/>
      <w:lvlJc w:val="left"/>
      <w:pPr>
        <w:ind w:left="4218" w:hanging="360"/>
      </w:pPr>
      <w:rPr>
        <w:rFonts w:ascii="Courier New" w:hAnsi="Courier New" w:cs="Courier New" w:hint="default"/>
      </w:rPr>
    </w:lvl>
    <w:lvl w:ilvl="5" w:tplc="040C0005">
      <w:start w:val="1"/>
      <w:numFmt w:val="bullet"/>
      <w:lvlText w:val=""/>
      <w:lvlJc w:val="left"/>
      <w:pPr>
        <w:ind w:left="4938" w:hanging="360"/>
      </w:pPr>
      <w:rPr>
        <w:rFonts w:ascii="Wingdings" w:hAnsi="Wingdings" w:hint="default"/>
      </w:rPr>
    </w:lvl>
    <w:lvl w:ilvl="6" w:tplc="040C0001">
      <w:start w:val="1"/>
      <w:numFmt w:val="bullet"/>
      <w:lvlText w:val=""/>
      <w:lvlJc w:val="left"/>
      <w:pPr>
        <w:ind w:left="5658" w:hanging="360"/>
      </w:pPr>
      <w:rPr>
        <w:rFonts w:ascii="Symbol" w:hAnsi="Symbol" w:hint="default"/>
      </w:rPr>
    </w:lvl>
    <w:lvl w:ilvl="7" w:tplc="040C0003">
      <w:start w:val="1"/>
      <w:numFmt w:val="bullet"/>
      <w:lvlText w:val="o"/>
      <w:lvlJc w:val="left"/>
      <w:pPr>
        <w:ind w:left="6378" w:hanging="360"/>
      </w:pPr>
      <w:rPr>
        <w:rFonts w:ascii="Courier New" w:hAnsi="Courier New" w:cs="Courier New" w:hint="default"/>
      </w:rPr>
    </w:lvl>
    <w:lvl w:ilvl="8" w:tplc="040C0005">
      <w:start w:val="1"/>
      <w:numFmt w:val="bullet"/>
      <w:lvlText w:val=""/>
      <w:lvlJc w:val="left"/>
      <w:pPr>
        <w:ind w:left="7098" w:hanging="360"/>
      </w:pPr>
      <w:rPr>
        <w:rFonts w:ascii="Wingdings" w:hAnsi="Wingdings" w:hint="default"/>
      </w:rPr>
    </w:lvl>
  </w:abstractNum>
  <w:abstractNum w:abstractNumId="106" w15:restartNumberingAfterBreak="0">
    <w:nsid w:val="5FD53C74"/>
    <w:multiLevelType w:val="hybridMultilevel"/>
    <w:tmpl w:val="74A41D92"/>
    <w:lvl w:ilvl="0" w:tplc="F4F4FC92">
      <w:start w:val="1"/>
      <w:numFmt w:val="lowerRoman"/>
      <w:lvlText w:val="%1)"/>
      <w:lvlJc w:val="center"/>
      <w:pPr>
        <w:ind w:left="720" w:hanging="360"/>
      </w:pPr>
      <w:rPr>
        <w:rFonts w:ascii="Arial" w:hAnsi="Arial" w:cs="Aria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0C07E6"/>
    <w:multiLevelType w:val="hybridMultilevel"/>
    <w:tmpl w:val="446C6BB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0E037B9"/>
    <w:multiLevelType w:val="hybridMultilevel"/>
    <w:tmpl w:val="608EB978"/>
    <w:lvl w:ilvl="0" w:tplc="04100017">
      <w:start w:val="1"/>
      <w:numFmt w:val="lowerLetter"/>
      <w:lvlText w:val="%1)"/>
      <w:lvlJc w:val="left"/>
      <w:pPr>
        <w:ind w:left="720" w:hanging="360"/>
      </w:pPr>
      <w:rPr>
        <w:rFonts w:hint="default"/>
        <w:spacing w:val="0"/>
        <w:w w:val="100"/>
        <w:sz w:val="24"/>
        <w:szCs w:val="24"/>
        <w:lang w:val="fr-FR"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0F73AA4"/>
    <w:multiLevelType w:val="hybridMultilevel"/>
    <w:tmpl w:val="B400F5B4"/>
    <w:lvl w:ilvl="0" w:tplc="8F3A1292">
      <w:start w:val="1"/>
      <w:numFmt w:val="bullet"/>
      <w:lvlText w:val="-"/>
      <w:lvlJc w:val="left"/>
      <w:pPr>
        <w:ind w:left="928" w:hanging="360"/>
      </w:pPr>
      <w:rPr>
        <w:rFonts w:ascii="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1"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25A6FD7"/>
    <w:multiLevelType w:val="hybridMultilevel"/>
    <w:tmpl w:val="1ACC5D3C"/>
    <w:lvl w:ilvl="0" w:tplc="36388000">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3" w15:restartNumberingAfterBreak="0">
    <w:nsid w:val="62A4671D"/>
    <w:multiLevelType w:val="hybridMultilevel"/>
    <w:tmpl w:val="23F621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63063BB3"/>
    <w:multiLevelType w:val="hybridMultilevel"/>
    <w:tmpl w:val="EF4A8B7E"/>
    <w:lvl w:ilvl="0" w:tplc="56E2A6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616223E"/>
    <w:multiLevelType w:val="hybridMultilevel"/>
    <w:tmpl w:val="C3BA2C38"/>
    <w:lvl w:ilvl="0" w:tplc="59A0B5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7492559"/>
    <w:multiLevelType w:val="hybridMultilevel"/>
    <w:tmpl w:val="FBBE3A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7840AD8"/>
    <w:multiLevelType w:val="hybridMultilevel"/>
    <w:tmpl w:val="83444A2A"/>
    <w:lvl w:ilvl="0" w:tplc="7EA87580">
      <w:start w:val="2"/>
      <w:numFmt w:val="upperRoman"/>
      <w:lvlText w:val="%1."/>
      <w:lvlJc w:val="left"/>
      <w:pPr>
        <w:ind w:left="1080" w:hanging="72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8" w15:restartNumberingAfterBreak="0">
    <w:nsid w:val="67C4079B"/>
    <w:multiLevelType w:val="hybridMultilevel"/>
    <w:tmpl w:val="967A4D26"/>
    <w:lvl w:ilvl="0" w:tplc="7D5CB014">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67E760F2"/>
    <w:multiLevelType w:val="hybridMultilevel"/>
    <w:tmpl w:val="BE0A25E4"/>
    <w:lvl w:ilvl="0" w:tplc="0EE25730">
      <w:numFmt w:val="bullet"/>
      <w:lvlText w:val="•"/>
      <w:lvlJc w:val="left"/>
      <w:pPr>
        <w:ind w:left="720" w:hanging="360"/>
      </w:pPr>
      <w:rPr>
        <w:rFonts w:hint="default"/>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81F41CB"/>
    <w:multiLevelType w:val="hybridMultilevel"/>
    <w:tmpl w:val="AA4CA824"/>
    <w:lvl w:ilvl="0" w:tplc="1004A952">
      <w:start w:val="1"/>
      <w:numFmt w:val="lowerLetter"/>
      <w:lvlText w:val="(%1)"/>
      <w:lvlJc w:val="left"/>
      <w:pPr>
        <w:ind w:left="720" w:hanging="360"/>
      </w:pPr>
    </w:lvl>
    <w:lvl w:ilvl="1" w:tplc="35A09206">
      <w:start w:val="1"/>
      <w:numFmt w:val="lowerLetter"/>
      <w:lvlText w:val="%2."/>
      <w:lvlJc w:val="left"/>
      <w:pPr>
        <w:ind w:left="1440" w:hanging="360"/>
      </w:pPr>
    </w:lvl>
    <w:lvl w:ilvl="2" w:tplc="5B2C08CA">
      <w:start w:val="1"/>
      <w:numFmt w:val="lowerRoman"/>
      <w:lvlText w:val="%3."/>
      <w:lvlJc w:val="right"/>
      <w:pPr>
        <w:ind w:left="2160" w:hanging="180"/>
      </w:pPr>
    </w:lvl>
    <w:lvl w:ilvl="3" w:tplc="94B0A016">
      <w:start w:val="1"/>
      <w:numFmt w:val="decimal"/>
      <w:lvlText w:val="%4."/>
      <w:lvlJc w:val="left"/>
      <w:pPr>
        <w:ind w:left="2880" w:hanging="360"/>
      </w:pPr>
    </w:lvl>
    <w:lvl w:ilvl="4" w:tplc="12C2E056">
      <w:start w:val="1"/>
      <w:numFmt w:val="lowerLetter"/>
      <w:lvlText w:val="%5."/>
      <w:lvlJc w:val="left"/>
      <w:pPr>
        <w:ind w:left="3600" w:hanging="360"/>
      </w:pPr>
    </w:lvl>
    <w:lvl w:ilvl="5" w:tplc="D74E5960">
      <w:start w:val="1"/>
      <w:numFmt w:val="lowerRoman"/>
      <w:lvlText w:val="%6."/>
      <w:lvlJc w:val="right"/>
      <w:pPr>
        <w:ind w:left="4320" w:hanging="180"/>
      </w:pPr>
    </w:lvl>
    <w:lvl w:ilvl="6" w:tplc="54B66004">
      <w:start w:val="1"/>
      <w:numFmt w:val="decimal"/>
      <w:lvlText w:val="%7."/>
      <w:lvlJc w:val="left"/>
      <w:pPr>
        <w:ind w:left="5040" w:hanging="360"/>
      </w:pPr>
    </w:lvl>
    <w:lvl w:ilvl="7" w:tplc="F23EF73E">
      <w:start w:val="1"/>
      <w:numFmt w:val="lowerLetter"/>
      <w:lvlText w:val="%8."/>
      <w:lvlJc w:val="left"/>
      <w:pPr>
        <w:ind w:left="5760" w:hanging="360"/>
      </w:pPr>
    </w:lvl>
    <w:lvl w:ilvl="8" w:tplc="A37652A8">
      <w:start w:val="1"/>
      <w:numFmt w:val="lowerRoman"/>
      <w:lvlText w:val="%9."/>
      <w:lvlJc w:val="right"/>
      <w:pPr>
        <w:ind w:left="6480" w:hanging="180"/>
      </w:pPr>
    </w:lvl>
  </w:abstractNum>
  <w:abstractNum w:abstractNumId="121" w15:restartNumberingAfterBreak="0">
    <w:nsid w:val="688A431B"/>
    <w:multiLevelType w:val="hybridMultilevel"/>
    <w:tmpl w:val="6CB00BC6"/>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35708E"/>
    <w:multiLevelType w:val="hybridMultilevel"/>
    <w:tmpl w:val="99F8516A"/>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6A2C6C4E"/>
    <w:multiLevelType w:val="hybridMultilevel"/>
    <w:tmpl w:val="0E2033B2"/>
    <w:lvl w:ilvl="0" w:tplc="A3EE6D30">
      <w:start w:val="1"/>
      <w:numFmt w:val="lowerLetter"/>
      <w:lvlText w:val="%1)"/>
      <w:lvlJc w:val="left"/>
      <w:pPr>
        <w:ind w:left="720" w:hanging="360"/>
      </w:pPr>
      <w:rPr>
        <w:rFonts w:hint="default"/>
        <w:b w:val="0"/>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AD539AC"/>
    <w:multiLevelType w:val="hybridMultilevel"/>
    <w:tmpl w:val="861EC9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AF33EBC"/>
    <w:multiLevelType w:val="hybridMultilevel"/>
    <w:tmpl w:val="D9E84FC4"/>
    <w:lvl w:ilvl="0" w:tplc="A41A1A5C">
      <w:start w:val="1"/>
      <w:numFmt w:val="lowerLetter"/>
      <w:lvlText w:val="(%1)"/>
      <w:lvlJc w:val="left"/>
      <w:pPr>
        <w:ind w:left="720" w:hanging="360"/>
      </w:pPr>
    </w:lvl>
    <w:lvl w:ilvl="1" w:tplc="AC361ED8">
      <w:start w:val="1"/>
      <w:numFmt w:val="lowerLetter"/>
      <w:lvlText w:val="%2."/>
      <w:lvlJc w:val="left"/>
      <w:pPr>
        <w:ind w:left="1440" w:hanging="360"/>
      </w:pPr>
    </w:lvl>
    <w:lvl w:ilvl="2" w:tplc="B5B8E6F0">
      <w:start w:val="1"/>
      <w:numFmt w:val="lowerRoman"/>
      <w:lvlText w:val="%3."/>
      <w:lvlJc w:val="right"/>
      <w:pPr>
        <w:ind w:left="2160" w:hanging="180"/>
      </w:pPr>
    </w:lvl>
    <w:lvl w:ilvl="3" w:tplc="2F28765C">
      <w:start w:val="1"/>
      <w:numFmt w:val="decimal"/>
      <w:lvlText w:val="%4."/>
      <w:lvlJc w:val="left"/>
      <w:pPr>
        <w:ind w:left="2880" w:hanging="360"/>
      </w:pPr>
    </w:lvl>
    <w:lvl w:ilvl="4" w:tplc="09AC504A">
      <w:start w:val="1"/>
      <w:numFmt w:val="lowerLetter"/>
      <w:lvlText w:val="%5."/>
      <w:lvlJc w:val="left"/>
      <w:pPr>
        <w:ind w:left="3600" w:hanging="360"/>
      </w:pPr>
    </w:lvl>
    <w:lvl w:ilvl="5" w:tplc="AE1CE846">
      <w:start w:val="1"/>
      <w:numFmt w:val="lowerRoman"/>
      <w:lvlText w:val="%6."/>
      <w:lvlJc w:val="right"/>
      <w:pPr>
        <w:ind w:left="4320" w:hanging="180"/>
      </w:pPr>
    </w:lvl>
    <w:lvl w:ilvl="6" w:tplc="622815B8">
      <w:start w:val="1"/>
      <w:numFmt w:val="decimal"/>
      <w:lvlText w:val="%7."/>
      <w:lvlJc w:val="left"/>
      <w:pPr>
        <w:ind w:left="5040" w:hanging="360"/>
      </w:pPr>
    </w:lvl>
    <w:lvl w:ilvl="7" w:tplc="7A605748">
      <w:start w:val="1"/>
      <w:numFmt w:val="lowerLetter"/>
      <w:lvlText w:val="%8."/>
      <w:lvlJc w:val="left"/>
      <w:pPr>
        <w:ind w:left="5760" w:hanging="360"/>
      </w:pPr>
    </w:lvl>
    <w:lvl w:ilvl="8" w:tplc="EA86A1AC">
      <w:start w:val="1"/>
      <w:numFmt w:val="lowerRoman"/>
      <w:lvlText w:val="%9."/>
      <w:lvlJc w:val="right"/>
      <w:pPr>
        <w:ind w:left="6480" w:hanging="180"/>
      </w:pPr>
    </w:lvl>
  </w:abstractNum>
  <w:abstractNum w:abstractNumId="126" w15:restartNumberingAfterBreak="0">
    <w:nsid w:val="6CFB1DBF"/>
    <w:multiLevelType w:val="hybridMultilevel"/>
    <w:tmpl w:val="CB1691C6"/>
    <w:lvl w:ilvl="0" w:tplc="970AC896">
      <w:start w:val="6"/>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192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6EE643E6"/>
    <w:multiLevelType w:val="hybridMultilevel"/>
    <w:tmpl w:val="C4B25D42"/>
    <w:lvl w:ilvl="0" w:tplc="5C1E6D34">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6FBA70B8"/>
    <w:multiLevelType w:val="hybridMultilevel"/>
    <w:tmpl w:val="175EF9A0"/>
    <w:lvl w:ilvl="0" w:tplc="9BB85854">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9" w15:restartNumberingAfterBreak="0">
    <w:nsid w:val="6FF273F1"/>
    <w:multiLevelType w:val="hybridMultilevel"/>
    <w:tmpl w:val="538A5A3A"/>
    <w:lvl w:ilvl="0" w:tplc="F6825A16">
      <w:start w:val="1"/>
      <w:numFmt w:val="decimal"/>
      <w:lvlText w:val="%1."/>
      <w:lvlJc w:val="left"/>
      <w:pPr>
        <w:ind w:left="720" w:hanging="360"/>
      </w:pPr>
    </w:lvl>
    <w:lvl w:ilvl="1" w:tplc="87B6F524">
      <w:start w:val="1"/>
      <w:numFmt w:val="lowerLetter"/>
      <w:lvlText w:val="%2."/>
      <w:lvlJc w:val="left"/>
      <w:pPr>
        <w:ind w:left="1440" w:hanging="360"/>
      </w:pPr>
    </w:lvl>
    <w:lvl w:ilvl="2" w:tplc="EDA80DF4">
      <w:start w:val="1"/>
      <w:numFmt w:val="lowerRoman"/>
      <w:lvlText w:val="%3."/>
      <w:lvlJc w:val="right"/>
      <w:pPr>
        <w:ind w:left="2160" w:hanging="180"/>
      </w:pPr>
    </w:lvl>
    <w:lvl w:ilvl="3" w:tplc="C6E8267E">
      <w:start w:val="1"/>
      <w:numFmt w:val="decimal"/>
      <w:lvlText w:val="%4."/>
      <w:lvlJc w:val="left"/>
      <w:pPr>
        <w:ind w:left="2880" w:hanging="360"/>
      </w:pPr>
    </w:lvl>
    <w:lvl w:ilvl="4" w:tplc="3C20FE6C">
      <w:start w:val="1"/>
      <w:numFmt w:val="lowerLetter"/>
      <w:lvlText w:val="%5."/>
      <w:lvlJc w:val="left"/>
      <w:pPr>
        <w:ind w:left="3600" w:hanging="360"/>
      </w:pPr>
    </w:lvl>
    <w:lvl w:ilvl="5" w:tplc="0D76CFF4">
      <w:start w:val="1"/>
      <w:numFmt w:val="lowerRoman"/>
      <w:lvlText w:val="%6."/>
      <w:lvlJc w:val="right"/>
      <w:pPr>
        <w:ind w:left="4320" w:hanging="180"/>
      </w:pPr>
    </w:lvl>
    <w:lvl w:ilvl="6" w:tplc="6BDA16D2">
      <w:start w:val="1"/>
      <w:numFmt w:val="decimal"/>
      <w:lvlText w:val="%7."/>
      <w:lvlJc w:val="left"/>
      <w:pPr>
        <w:ind w:left="5040" w:hanging="360"/>
      </w:pPr>
    </w:lvl>
    <w:lvl w:ilvl="7" w:tplc="CB5E6C82">
      <w:start w:val="1"/>
      <w:numFmt w:val="lowerLetter"/>
      <w:lvlText w:val="%8."/>
      <w:lvlJc w:val="left"/>
      <w:pPr>
        <w:ind w:left="5760" w:hanging="360"/>
      </w:pPr>
    </w:lvl>
    <w:lvl w:ilvl="8" w:tplc="4B92A8C4">
      <w:start w:val="1"/>
      <w:numFmt w:val="lowerRoman"/>
      <w:lvlText w:val="%9."/>
      <w:lvlJc w:val="right"/>
      <w:pPr>
        <w:ind w:left="6480" w:hanging="180"/>
      </w:pPr>
    </w:lvl>
  </w:abstractNum>
  <w:abstractNum w:abstractNumId="130" w15:restartNumberingAfterBreak="0">
    <w:nsid w:val="70681A53"/>
    <w:multiLevelType w:val="hybridMultilevel"/>
    <w:tmpl w:val="F10CDE0A"/>
    <w:lvl w:ilvl="0" w:tplc="04100017">
      <w:start w:val="1"/>
      <w:numFmt w:val="lowerLetter"/>
      <w:lvlText w:val="%1)"/>
      <w:lvlJc w:val="left"/>
      <w:pPr>
        <w:ind w:left="720" w:hanging="360"/>
      </w:pPr>
      <w:rPr>
        <w:rFonts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0DA33D6"/>
    <w:multiLevelType w:val="hybridMultilevel"/>
    <w:tmpl w:val="E3A273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1866D90"/>
    <w:multiLevelType w:val="hybridMultilevel"/>
    <w:tmpl w:val="17E2A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4E83077"/>
    <w:multiLevelType w:val="hybridMultilevel"/>
    <w:tmpl w:val="3B466F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7531217A"/>
    <w:multiLevelType w:val="hybridMultilevel"/>
    <w:tmpl w:val="8D3A4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5" w15:restartNumberingAfterBreak="0">
    <w:nsid w:val="76846D74"/>
    <w:multiLevelType w:val="hybridMultilevel"/>
    <w:tmpl w:val="F384AB08"/>
    <w:lvl w:ilvl="0" w:tplc="040C0009">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6" w15:restartNumberingAfterBreak="0">
    <w:nsid w:val="76B835CE"/>
    <w:multiLevelType w:val="hybridMultilevel"/>
    <w:tmpl w:val="FE6035CC"/>
    <w:lvl w:ilvl="0" w:tplc="04100017">
      <w:start w:val="1"/>
      <w:numFmt w:val="lowerLetter"/>
      <w:lvlText w:val="%1)"/>
      <w:lvlJc w:val="left"/>
      <w:pPr>
        <w:ind w:left="1428" w:hanging="360"/>
      </w:pPr>
      <w:rPr>
        <w:rFonts w:hint="default"/>
        <w:spacing w:val="0"/>
        <w:w w:val="100"/>
        <w:sz w:val="24"/>
        <w:szCs w:val="24"/>
        <w:lang w:val="en-US" w:eastAsia="en-US" w:bidi="en-U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7" w15:restartNumberingAfterBreak="0">
    <w:nsid w:val="76F206D6"/>
    <w:multiLevelType w:val="hybridMultilevel"/>
    <w:tmpl w:val="E2F4275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77AE1571"/>
    <w:multiLevelType w:val="hybridMultilevel"/>
    <w:tmpl w:val="8690B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C017AB4"/>
    <w:multiLevelType w:val="hybridMultilevel"/>
    <w:tmpl w:val="2CEE20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0" w15:restartNumberingAfterBreak="0">
    <w:nsid w:val="7C870DD6"/>
    <w:multiLevelType w:val="hybridMultilevel"/>
    <w:tmpl w:val="B3D8EFFA"/>
    <w:lvl w:ilvl="0" w:tplc="D60C1874">
      <w:start w:val="1"/>
      <w:numFmt w:val="decimal"/>
      <w:pStyle w:val="SimpleList"/>
      <w:lvlText w:val="%1."/>
      <w:lvlJc w:val="left"/>
      <w:pPr>
        <w:tabs>
          <w:tab w:val="num" w:pos="720"/>
        </w:tabs>
        <w:ind w:left="720" w:hanging="720"/>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E1B3413"/>
    <w:multiLevelType w:val="hybridMultilevel"/>
    <w:tmpl w:val="035E926A"/>
    <w:lvl w:ilvl="0" w:tplc="04100017">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2" w15:restartNumberingAfterBreak="0">
    <w:nsid w:val="7FED71CC"/>
    <w:multiLevelType w:val="hybridMultilevel"/>
    <w:tmpl w:val="DED669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7732460">
    <w:abstractNumId w:val="32"/>
  </w:num>
  <w:num w:numId="2" w16cid:durableId="689456311">
    <w:abstractNumId w:val="44"/>
  </w:num>
  <w:num w:numId="3" w16cid:durableId="1638027718">
    <w:abstractNumId w:val="103"/>
  </w:num>
  <w:num w:numId="4" w16cid:durableId="1493596688">
    <w:abstractNumId w:val="97"/>
  </w:num>
  <w:num w:numId="5" w16cid:durableId="2121949639">
    <w:abstractNumId w:val="29"/>
  </w:num>
  <w:num w:numId="6" w16cid:durableId="1249459586">
    <w:abstractNumId w:val="39"/>
  </w:num>
  <w:num w:numId="7" w16cid:durableId="1981230240">
    <w:abstractNumId w:val="125"/>
  </w:num>
  <w:num w:numId="8" w16cid:durableId="778721324">
    <w:abstractNumId w:val="120"/>
  </w:num>
  <w:num w:numId="9" w16cid:durableId="1295136392">
    <w:abstractNumId w:val="47"/>
  </w:num>
  <w:num w:numId="10" w16cid:durableId="1022974044">
    <w:abstractNumId w:val="0"/>
  </w:num>
  <w:num w:numId="11" w16cid:durableId="2027712908">
    <w:abstractNumId w:val="104"/>
  </w:num>
  <w:num w:numId="12" w16cid:durableId="1795252509">
    <w:abstractNumId w:val="79"/>
  </w:num>
  <w:num w:numId="13" w16cid:durableId="1930117159">
    <w:abstractNumId w:val="69"/>
  </w:num>
  <w:num w:numId="14" w16cid:durableId="1329215730">
    <w:abstractNumId w:val="109"/>
  </w:num>
  <w:num w:numId="15" w16cid:durableId="1646004553">
    <w:abstractNumId w:val="111"/>
  </w:num>
  <w:num w:numId="16" w16cid:durableId="1809935972">
    <w:abstractNumId w:val="100"/>
  </w:num>
  <w:num w:numId="17" w16cid:durableId="1159535902">
    <w:abstractNumId w:val="16"/>
  </w:num>
  <w:num w:numId="18" w16cid:durableId="913465618">
    <w:abstractNumId w:val="5"/>
  </w:num>
  <w:num w:numId="19" w16cid:durableId="794252825">
    <w:abstractNumId w:val="92"/>
  </w:num>
  <w:num w:numId="20" w16cid:durableId="1340736105">
    <w:abstractNumId w:val="8"/>
  </w:num>
  <w:num w:numId="21" w16cid:durableId="889654960">
    <w:abstractNumId w:val="112"/>
  </w:num>
  <w:num w:numId="22" w16cid:durableId="425924114">
    <w:abstractNumId w:val="2"/>
  </w:num>
  <w:num w:numId="23" w16cid:durableId="1429425963">
    <w:abstractNumId w:val="93"/>
  </w:num>
  <w:num w:numId="24" w16cid:durableId="2077392679">
    <w:abstractNumId w:val="114"/>
  </w:num>
  <w:num w:numId="25" w16cid:durableId="1499468552">
    <w:abstractNumId w:val="105"/>
  </w:num>
  <w:num w:numId="26" w16cid:durableId="14789100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278281">
    <w:abstractNumId w:val="64"/>
  </w:num>
  <w:num w:numId="28" w16cid:durableId="1707488397">
    <w:abstractNumId w:val="1"/>
  </w:num>
  <w:num w:numId="29" w16cid:durableId="1063528350">
    <w:abstractNumId w:val="82"/>
  </w:num>
  <w:num w:numId="30" w16cid:durableId="544832780">
    <w:abstractNumId w:val="48"/>
  </w:num>
  <w:num w:numId="31" w16cid:durableId="472136000">
    <w:abstractNumId w:val="68"/>
  </w:num>
  <w:num w:numId="32" w16cid:durableId="2071731187">
    <w:abstractNumId w:val="11"/>
  </w:num>
  <w:num w:numId="33" w16cid:durableId="1918199470">
    <w:abstractNumId w:val="126"/>
  </w:num>
  <w:num w:numId="34" w16cid:durableId="18729162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4844980">
    <w:abstractNumId w:val="87"/>
  </w:num>
  <w:num w:numId="36" w16cid:durableId="862016727">
    <w:abstractNumId w:val="133"/>
  </w:num>
  <w:num w:numId="37" w16cid:durableId="275990608">
    <w:abstractNumId w:val="81"/>
  </w:num>
  <w:num w:numId="38" w16cid:durableId="1595625395">
    <w:abstractNumId w:val="90"/>
  </w:num>
  <w:num w:numId="39" w16cid:durableId="1512836701">
    <w:abstractNumId w:val="51"/>
  </w:num>
  <w:num w:numId="40" w16cid:durableId="1182090972">
    <w:abstractNumId w:val="91"/>
  </w:num>
  <w:num w:numId="41" w16cid:durableId="839196836">
    <w:abstractNumId w:val="42"/>
  </w:num>
  <w:num w:numId="42" w16cid:durableId="1731658872">
    <w:abstractNumId w:val="63"/>
  </w:num>
  <w:num w:numId="43" w16cid:durableId="773326466">
    <w:abstractNumId w:val="57"/>
  </w:num>
  <w:num w:numId="44" w16cid:durableId="1330407942">
    <w:abstractNumId w:val="33"/>
  </w:num>
  <w:num w:numId="45" w16cid:durableId="806624233">
    <w:abstractNumId w:val="84"/>
  </w:num>
  <w:num w:numId="46" w16cid:durableId="1771008692">
    <w:abstractNumId w:val="113"/>
  </w:num>
  <w:num w:numId="47" w16cid:durableId="1007246968">
    <w:abstractNumId w:val="137"/>
  </w:num>
  <w:num w:numId="48" w16cid:durableId="1749300987">
    <w:abstractNumId w:val="60"/>
  </w:num>
  <w:num w:numId="49" w16cid:durableId="20666357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610915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8656597">
    <w:abstractNumId w:val="31"/>
    <w:lvlOverride w:ilvl="0">
      <w:startOverride w:val="1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3486443">
    <w:abstractNumId w:val="6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5084894">
    <w:abstractNumId w:val="122"/>
  </w:num>
  <w:num w:numId="54" w16cid:durableId="58985777">
    <w:abstractNumId w:val="142"/>
  </w:num>
  <w:num w:numId="55" w16cid:durableId="1212226887">
    <w:abstractNumId w:val="53"/>
  </w:num>
  <w:num w:numId="56" w16cid:durableId="1680548054">
    <w:abstractNumId w:val="45"/>
  </w:num>
  <w:num w:numId="57" w16cid:durableId="1551503588">
    <w:abstractNumId w:val="4"/>
  </w:num>
  <w:num w:numId="58" w16cid:durableId="636642286">
    <w:abstractNumId w:val="41"/>
  </w:num>
  <w:num w:numId="59" w16cid:durableId="1704288639">
    <w:abstractNumId w:val="95"/>
  </w:num>
  <w:num w:numId="60" w16cid:durableId="550265785">
    <w:abstractNumId w:val="34"/>
  </w:num>
  <w:num w:numId="61" w16cid:durableId="86970459">
    <w:abstractNumId w:val="76"/>
  </w:num>
  <w:num w:numId="62" w16cid:durableId="441459075">
    <w:abstractNumId w:val="71"/>
  </w:num>
  <w:num w:numId="63" w16cid:durableId="1562784939">
    <w:abstractNumId w:val="88"/>
  </w:num>
  <w:num w:numId="64" w16cid:durableId="1201287019">
    <w:abstractNumId w:val="46"/>
  </w:num>
  <w:num w:numId="65" w16cid:durableId="1586066362">
    <w:abstractNumId w:val="59"/>
  </w:num>
  <w:num w:numId="66" w16cid:durableId="1737316876">
    <w:abstractNumId w:val="129"/>
  </w:num>
  <w:num w:numId="67" w16cid:durableId="1255749539">
    <w:abstractNumId w:val="15"/>
  </w:num>
  <w:num w:numId="68" w16cid:durableId="777288420">
    <w:abstractNumId w:val="85"/>
  </w:num>
  <w:num w:numId="69" w16cid:durableId="1202475392">
    <w:abstractNumId w:val="22"/>
  </w:num>
  <w:num w:numId="70" w16cid:durableId="1573273625">
    <w:abstractNumId w:val="23"/>
  </w:num>
  <w:num w:numId="71" w16cid:durableId="9880489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1919763">
    <w:abstractNumId w:val="27"/>
  </w:num>
  <w:num w:numId="73" w16cid:durableId="1757093483">
    <w:abstractNumId w:val="108"/>
  </w:num>
  <w:num w:numId="74" w16cid:durableId="617877839">
    <w:abstractNumId w:val="3"/>
  </w:num>
  <w:num w:numId="75" w16cid:durableId="848254544">
    <w:abstractNumId w:val="43"/>
  </w:num>
  <w:num w:numId="76" w16cid:durableId="22440812">
    <w:abstractNumId w:val="109"/>
    <w:lvlOverride w:ilvl="0">
      <w:startOverride w:val="1"/>
    </w:lvlOverride>
  </w:num>
  <w:num w:numId="77" w16cid:durableId="14159372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36567933">
    <w:abstractNumId w:val="83"/>
  </w:num>
  <w:num w:numId="79" w16cid:durableId="1994213622">
    <w:abstractNumId w:val="140"/>
  </w:num>
  <w:num w:numId="80" w16cid:durableId="1521507046">
    <w:abstractNumId w:val="115"/>
  </w:num>
  <w:num w:numId="81" w16cid:durableId="49350680">
    <w:abstractNumId w:val="123"/>
  </w:num>
  <w:num w:numId="82" w16cid:durableId="924460287">
    <w:abstractNumId w:val="106"/>
  </w:num>
  <w:num w:numId="83" w16cid:durableId="1896696679">
    <w:abstractNumId w:val="121"/>
  </w:num>
  <w:num w:numId="84" w16cid:durableId="1959486531">
    <w:abstractNumId w:val="30"/>
  </w:num>
  <w:num w:numId="85" w16cid:durableId="702100109">
    <w:abstractNumId w:val="130"/>
  </w:num>
  <w:num w:numId="86" w16cid:durableId="2093119352">
    <w:abstractNumId w:val="80"/>
  </w:num>
  <w:num w:numId="87" w16cid:durableId="346490601">
    <w:abstractNumId w:val="136"/>
  </w:num>
  <w:num w:numId="88" w16cid:durableId="1443960444">
    <w:abstractNumId w:val="141"/>
  </w:num>
  <w:num w:numId="89" w16cid:durableId="1409764455">
    <w:abstractNumId w:val="70"/>
  </w:num>
  <w:num w:numId="90" w16cid:durableId="1351420176">
    <w:abstractNumId w:val="61"/>
  </w:num>
  <w:num w:numId="91" w16cid:durableId="172248286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8433161">
    <w:abstractNumId w:val="99"/>
  </w:num>
  <w:num w:numId="93" w16cid:durableId="1105080088">
    <w:abstractNumId w:val="9"/>
  </w:num>
  <w:num w:numId="94" w16cid:durableId="1736313924">
    <w:abstractNumId w:val="37"/>
  </w:num>
  <w:num w:numId="95" w16cid:durableId="866795010">
    <w:abstractNumId w:val="107"/>
  </w:num>
  <w:num w:numId="96" w16cid:durableId="507986006">
    <w:abstractNumId w:val="14"/>
  </w:num>
  <w:num w:numId="97" w16cid:durableId="1635871291">
    <w:abstractNumId w:val="12"/>
  </w:num>
  <w:num w:numId="98" w16cid:durableId="438991023">
    <w:abstractNumId w:val="20"/>
  </w:num>
  <w:num w:numId="99" w16cid:durableId="450637694">
    <w:abstractNumId w:val="119"/>
  </w:num>
  <w:num w:numId="100" w16cid:durableId="632054445">
    <w:abstractNumId w:val="26"/>
  </w:num>
  <w:num w:numId="101" w16cid:durableId="1385838262">
    <w:abstractNumId w:val="72"/>
  </w:num>
  <w:num w:numId="102" w16cid:durableId="4697153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lvlOverride w:ilvl="6">
      <w:startOverride w:val="100"/>
    </w:lvlOverride>
    <w:lvlOverride w:ilvl="7">
      <w:startOverride w:val="1"/>
    </w:lvlOverride>
    <w:lvlOverride w:ilvl="8">
      <w:startOverride w:val="1"/>
    </w:lvlOverride>
  </w:num>
  <w:num w:numId="103" w16cid:durableId="213348329">
    <w:abstractNumId w:val="66"/>
  </w:num>
  <w:num w:numId="104" w16cid:durableId="382365028">
    <w:abstractNumId w:val="132"/>
  </w:num>
  <w:num w:numId="105" w16cid:durableId="1708292346">
    <w:abstractNumId w:val="55"/>
  </w:num>
  <w:num w:numId="106" w16cid:durableId="1685941051">
    <w:abstractNumId w:val="18"/>
  </w:num>
  <w:num w:numId="107" w16cid:durableId="209802420">
    <w:abstractNumId w:val="94"/>
  </w:num>
  <w:num w:numId="108" w16cid:durableId="911818853">
    <w:abstractNumId w:val="135"/>
  </w:num>
  <w:num w:numId="109" w16cid:durableId="806818280">
    <w:abstractNumId w:val="101"/>
  </w:num>
  <w:num w:numId="110" w16cid:durableId="343283327">
    <w:abstractNumId w:val="124"/>
  </w:num>
  <w:num w:numId="111" w16cid:durableId="1236090126">
    <w:abstractNumId w:val="138"/>
  </w:num>
  <w:num w:numId="112" w16cid:durableId="2128696131">
    <w:abstractNumId w:val="111"/>
    <w:lvlOverride w:ilvl="0">
      <w:startOverride w:val="1"/>
    </w:lvlOverride>
    <w:lvlOverride w:ilvl="1">
      <w:startOverride w:val="1"/>
    </w:lvlOverride>
    <w:lvlOverride w:ilvl="2">
      <w:startOverride w:val="1"/>
    </w:lvlOverride>
  </w:num>
  <w:num w:numId="113" w16cid:durableId="1899054147">
    <w:abstractNumId w:val="110"/>
  </w:num>
  <w:num w:numId="114" w16cid:durableId="1939290788">
    <w:abstractNumId w:val="36"/>
  </w:num>
  <w:num w:numId="115" w16cid:durableId="1955988072">
    <w:abstractNumId w:val="98"/>
  </w:num>
  <w:num w:numId="116" w16cid:durableId="205338567">
    <w:abstractNumId w:val="74"/>
  </w:num>
  <w:num w:numId="117" w16cid:durableId="321084303">
    <w:abstractNumId w:val="96"/>
  </w:num>
  <w:num w:numId="118" w16cid:durableId="1460689935">
    <w:abstractNumId w:val="111"/>
    <w:lvlOverride w:ilvl="0">
      <w:startOverride w:val="7"/>
    </w:lvlOverride>
    <w:lvlOverride w:ilvl="1">
      <w:startOverride w:val="1"/>
    </w:lvlOverride>
  </w:num>
  <w:num w:numId="119" w16cid:durableId="2071612120">
    <w:abstractNumId w:val="111"/>
    <w:lvlOverride w:ilvl="0">
      <w:startOverride w:val="7"/>
    </w:lvlOverride>
    <w:lvlOverride w:ilvl="1">
      <w:startOverride w:val="2"/>
    </w:lvlOverride>
  </w:num>
  <w:num w:numId="120" w16cid:durableId="30612847">
    <w:abstractNumId w:val="52"/>
  </w:num>
  <w:num w:numId="121" w16cid:durableId="1631091534">
    <w:abstractNumId w:val="139"/>
  </w:num>
  <w:num w:numId="122" w16cid:durableId="602423334">
    <w:abstractNumId w:val="21"/>
  </w:num>
  <w:num w:numId="123" w16cid:durableId="1021930350">
    <w:abstractNumId w:val="73"/>
  </w:num>
  <w:num w:numId="124" w16cid:durableId="402340025">
    <w:abstractNumId w:val="102"/>
  </w:num>
  <w:num w:numId="125" w16cid:durableId="1415587233">
    <w:abstractNumId w:val="17"/>
  </w:num>
  <w:num w:numId="126" w16cid:durableId="1493449218">
    <w:abstractNumId w:val="116"/>
  </w:num>
  <w:num w:numId="127" w16cid:durableId="618224103">
    <w:abstractNumId w:val="25"/>
  </w:num>
  <w:num w:numId="128" w16cid:durableId="686716237">
    <w:abstractNumId w:val="109"/>
    <w:lvlOverride w:ilvl="0">
      <w:startOverride w:val="9"/>
    </w:lvlOverride>
  </w:num>
  <w:num w:numId="129" w16cid:durableId="1524703596">
    <w:abstractNumId w:val="109"/>
  </w:num>
  <w:num w:numId="130" w16cid:durableId="1844318584">
    <w:abstractNumId w:val="118"/>
  </w:num>
  <w:num w:numId="131" w16cid:durableId="1568303471">
    <w:abstractNumId w:val="117"/>
  </w:num>
  <w:num w:numId="132" w16cid:durableId="21636084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98878365">
    <w:abstractNumId w:val="75"/>
  </w:num>
  <w:num w:numId="134" w16cid:durableId="902912178">
    <w:abstractNumId w:val="111"/>
  </w:num>
  <w:num w:numId="135" w16cid:durableId="1793281790">
    <w:abstractNumId w:val="50"/>
  </w:num>
  <w:num w:numId="136" w16cid:durableId="1593513346">
    <w:abstractNumId w:val="111"/>
  </w:num>
  <w:num w:numId="137" w16cid:durableId="1137144916">
    <w:abstractNumId w:val="131"/>
  </w:num>
  <w:num w:numId="138" w16cid:durableId="2084836824">
    <w:abstractNumId w:val="134"/>
  </w:num>
  <w:num w:numId="139" w16cid:durableId="1917475493">
    <w:abstractNumId w:val="109"/>
  </w:num>
  <w:num w:numId="140" w16cid:durableId="275218386">
    <w:abstractNumId w:val="19"/>
  </w:num>
  <w:num w:numId="141" w16cid:durableId="163207477">
    <w:abstractNumId w:val="78"/>
  </w:num>
  <w:num w:numId="142" w16cid:durableId="1150754703">
    <w:abstractNumId w:val="77"/>
  </w:num>
  <w:num w:numId="143" w16cid:durableId="1132746136">
    <w:abstractNumId w:val="49"/>
  </w:num>
  <w:num w:numId="144" w16cid:durableId="1108820089">
    <w:abstractNumId w:val="54"/>
  </w:num>
  <w:num w:numId="145" w16cid:durableId="1659190543">
    <w:abstractNumId w:val="56"/>
  </w:num>
  <w:num w:numId="146" w16cid:durableId="2096323683">
    <w:abstractNumId w:val="58"/>
  </w:num>
  <w:num w:numId="147" w16cid:durableId="800149357">
    <w:abstractNumId w:val="35"/>
  </w:num>
  <w:num w:numId="148" w16cid:durableId="981038793">
    <w:abstractNumId w:val="13"/>
  </w:num>
  <w:num w:numId="149" w16cid:durableId="862285125">
    <w:abstractNumId w:val="65"/>
  </w:num>
  <w:num w:numId="150" w16cid:durableId="753405578">
    <w:abstractNumId w:val="89"/>
  </w:num>
  <w:num w:numId="151" w16cid:durableId="1241872466">
    <w:abstractNumId w:val="6"/>
  </w:num>
  <w:num w:numId="152" w16cid:durableId="1391148739">
    <w:abstractNumId w:val="28"/>
  </w:num>
  <w:num w:numId="153" w16cid:durableId="506754772">
    <w:abstractNumId w:val="7"/>
  </w:num>
  <w:num w:numId="154" w16cid:durableId="1904296236">
    <w:abstractNumId w:val="24"/>
  </w:num>
  <w:num w:numId="155" w16cid:durableId="1515651944">
    <w:abstractNumId w:val="128"/>
  </w:num>
  <w:num w:numId="156" w16cid:durableId="880246372">
    <w:abstractNumId w:val="86"/>
  </w:num>
  <w:num w:numId="157" w16cid:durableId="1319654553">
    <w:abstractNumId w:val="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1C"/>
    <w:rsid w:val="000016CF"/>
    <w:rsid w:val="00003184"/>
    <w:rsid w:val="00003C9E"/>
    <w:rsid w:val="0000403A"/>
    <w:rsid w:val="000105FA"/>
    <w:rsid w:val="00024003"/>
    <w:rsid w:val="000249E4"/>
    <w:rsid w:val="00024C34"/>
    <w:rsid w:val="00040BFF"/>
    <w:rsid w:val="00072DF5"/>
    <w:rsid w:val="000800EA"/>
    <w:rsid w:val="00091732"/>
    <w:rsid w:val="000A1D1C"/>
    <w:rsid w:val="000A2D84"/>
    <w:rsid w:val="000A37ED"/>
    <w:rsid w:val="000A4AA7"/>
    <w:rsid w:val="000C5229"/>
    <w:rsid w:val="000D22E0"/>
    <w:rsid w:val="000D63A3"/>
    <w:rsid w:val="000E26EF"/>
    <w:rsid w:val="000F71AA"/>
    <w:rsid w:val="00101BA7"/>
    <w:rsid w:val="001064DD"/>
    <w:rsid w:val="00111B58"/>
    <w:rsid w:val="001131BE"/>
    <w:rsid w:val="001137BF"/>
    <w:rsid w:val="00114B3F"/>
    <w:rsid w:val="001269E2"/>
    <w:rsid w:val="001307C4"/>
    <w:rsid w:val="00132E05"/>
    <w:rsid w:val="00136439"/>
    <w:rsid w:val="001428B2"/>
    <w:rsid w:val="00155B13"/>
    <w:rsid w:val="00175D79"/>
    <w:rsid w:val="00183344"/>
    <w:rsid w:val="001858E6"/>
    <w:rsid w:val="001858EB"/>
    <w:rsid w:val="00197EE4"/>
    <w:rsid w:val="001B0046"/>
    <w:rsid w:val="001B6F6C"/>
    <w:rsid w:val="001D686F"/>
    <w:rsid w:val="001F7CCE"/>
    <w:rsid w:val="002037EC"/>
    <w:rsid w:val="0020483D"/>
    <w:rsid w:val="00212798"/>
    <w:rsid w:val="00217309"/>
    <w:rsid w:val="00232C52"/>
    <w:rsid w:val="0024058D"/>
    <w:rsid w:val="002470C1"/>
    <w:rsid w:val="00247620"/>
    <w:rsid w:val="00256481"/>
    <w:rsid w:val="00256D43"/>
    <w:rsid w:val="00261840"/>
    <w:rsid w:val="00264281"/>
    <w:rsid w:val="00266919"/>
    <w:rsid w:val="002715DF"/>
    <w:rsid w:val="0027504F"/>
    <w:rsid w:val="00280038"/>
    <w:rsid w:val="002828EC"/>
    <w:rsid w:val="00282BCA"/>
    <w:rsid w:val="00284EF4"/>
    <w:rsid w:val="00285419"/>
    <w:rsid w:val="00295D14"/>
    <w:rsid w:val="002B6388"/>
    <w:rsid w:val="002C1C00"/>
    <w:rsid w:val="002E0D8C"/>
    <w:rsid w:val="002E0EEF"/>
    <w:rsid w:val="002F11A4"/>
    <w:rsid w:val="002F49A8"/>
    <w:rsid w:val="002F50A5"/>
    <w:rsid w:val="002F7E17"/>
    <w:rsid w:val="00302C79"/>
    <w:rsid w:val="003137E3"/>
    <w:rsid w:val="00324801"/>
    <w:rsid w:val="00327AA8"/>
    <w:rsid w:val="00345608"/>
    <w:rsid w:val="00352C33"/>
    <w:rsid w:val="00353514"/>
    <w:rsid w:val="00353B95"/>
    <w:rsid w:val="00354593"/>
    <w:rsid w:val="00367B0E"/>
    <w:rsid w:val="00367DA5"/>
    <w:rsid w:val="003726DE"/>
    <w:rsid w:val="00374600"/>
    <w:rsid w:val="00375076"/>
    <w:rsid w:val="003772D3"/>
    <w:rsid w:val="003774CE"/>
    <w:rsid w:val="00381146"/>
    <w:rsid w:val="00381A35"/>
    <w:rsid w:val="003871D5"/>
    <w:rsid w:val="00393E87"/>
    <w:rsid w:val="003A28E1"/>
    <w:rsid w:val="003A6C51"/>
    <w:rsid w:val="003B0E07"/>
    <w:rsid w:val="003B6631"/>
    <w:rsid w:val="003C1580"/>
    <w:rsid w:val="003C1BA6"/>
    <w:rsid w:val="003C6194"/>
    <w:rsid w:val="003D1482"/>
    <w:rsid w:val="003D4541"/>
    <w:rsid w:val="003D63E4"/>
    <w:rsid w:val="00407030"/>
    <w:rsid w:val="00421057"/>
    <w:rsid w:val="00421879"/>
    <w:rsid w:val="004318DE"/>
    <w:rsid w:val="00431F95"/>
    <w:rsid w:val="00436B4A"/>
    <w:rsid w:val="00437899"/>
    <w:rsid w:val="00451EF9"/>
    <w:rsid w:val="00457DAD"/>
    <w:rsid w:val="00462A83"/>
    <w:rsid w:val="004658F3"/>
    <w:rsid w:val="00472F5E"/>
    <w:rsid w:val="00475F77"/>
    <w:rsid w:val="00477399"/>
    <w:rsid w:val="00481511"/>
    <w:rsid w:val="00487088"/>
    <w:rsid w:val="004944DB"/>
    <w:rsid w:val="00497ABE"/>
    <w:rsid w:val="004B07C4"/>
    <w:rsid w:val="004B2B03"/>
    <w:rsid w:val="004C4535"/>
    <w:rsid w:val="004C490D"/>
    <w:rsid w:val="004C6A83"/>
    <w:rsid w:val="004D692B"/>
    <w:rsid w:val="004D69C6"/>
    <w:rsid w:val="004E54B9"/>
    <w:rsid w:val="004E7F77"/>
    <w:rsid w:val="004F7DC0"/>
    <w:rsid w:val="0050008E"/>
    <w:rsid w:val="00511F4B"/>
    <w:rsid w:val="00513A91"/>
    <w:rsid w:val="00513BF0"/>
    <w:rsid w:val="00514E52"/>
    <w:rsid w:val="005166C9"/>
    <w:rsid w:val="00517322"/>
    <w:rsid w:val="00525E93"/>
    <w:rsid w:val="00533CAC"/>
    <w:rsid w:val="00535378"/>
    <w:rsid w:val="00535D0C"/>
    <w:rsid w:val="00537291"/>
    <w:rsid w:val="005445DB"/>
    <w:rsid w:val="00546F94"/>
    <w:rsid w:val="0054718D"/>
    <w:rsid w:val="005609C1"/>
    <w:rsid w:val="00563CD8"/>
    <w:rsid w:val="00563E24"/>
    <w:rsid w:val="00575438"/>
    <w:rsid w:val="005A3246"/>
    <w:rsid w:val="005A61F0"/>
    <w:rsid w:val="005B73D4"/>
    <w:rsid w:val="005B7BC1"/>
    <w:rsid w:val="005C7023"/>
    <w:rsid w:val="005D147D"/>
    <w:rsid w:val="005D2524"/>
    <w:rsid w:val="005D5759"/>
    <w:rsid w:val="005E2B20"/>
    <w:rsid w:val="005F1FA4"/>
    <w:rsid w:val="005F38D3"/>
    <w:rsid w:val="005F73F7"/>
    <w:rsid w:val="00600263"/>
    <w:rsid w:val="006036B9"/>
    <w:rsid w:val="00614BEF"/>
    <w:rsid w:val="00621B5F"/>
    <w:rsid w:val="006228F3"/>
    <w:rsid w:val="006302FD"/>
    <w:rsid w:val="00630CC0"/>
    <w:rsid w:val="00637461"/>
    <w:rsid w:val="00643032"/>
    <w:rsid w:val="006529CA"/>
    <w:rsid w:val="006605EF"/>
    <w:rsid w:val="00661810"/>
    <w:rsid w:val="00670F70"/>
    <w:rsid w:val="0067277B"/>
    <w:rsid w:val="00677493"/>
    <w:rsid w:val="00677BD6"/>
    <w:rsid w:val="00686A03"/>
    <w:rsid w:val="00686BCB"/>
    <w:rsid w:val="00696D8A"/>
    <w:rsid w:val="006A6490"/>
    <w:rsid w:val="006B1CA2"/>
    <w:rsid w:val="006C0387"/>
    <w:rsid w:val="006C1058"/>
    <w:rsid w:val="006D1518"/>
    <w:rsid w:val="006E750D"/>
    <w:rsid w:val="006F10A1"/>
    <w:rsid w:val="00704864"/>
    <w:rsid w:val="00713557"/>
    <w:rsid w:val="0072478B"/>
    <w:rsid w:val="00725745"/>
    <w:rsid w:val="0072687C"/>
    <w:rsid w:val="007306C1"/>
    <w:rsid w:val="00732DA9"/>
    <w:rsid w:val="00742070"/>
    <w:rsid w:val="007502F4"/>
    <w:rsid w:val="007648ED"/>
    <w:rsid w:val="00766303"/>
    <w:rsid w:val="00767EBC"/>
    <w:rsid w:val="00770896"/>
    <w:rsid w:val="0079267B"/>
    <w:rsid w:val="00793800"/>
    <w:rsid w:val="007B28E7"/>
    <w:rsid w:val="007C6E9B"/>
    <w:rsid w:val="007D207D"/>
    <w:rsid w:val="007D2BA8"/>
    <w:rsid w:val="007D4F61"/>
    <w:rsid w:val="007E2C0B"/>
    <w:rsid w:val="007E61EA"/>
    <w:rsid w:val="007E63D8"/>
    <w:rsid w:val="007F062D"/>
    <w:rsid w:val="007F08C3"/>
    <w:rsid w:val="007F0E2F"/>
    <w:rsid w:val="00807713"/>
    <w:rsid w:val="00807972"/>
    <w:rsid w:val="0081566D"/>
    <w:rsid w:val="00820557"/>
    <w:rsid w:val="00823604"/>
    <w:rsid w:val="008311B6"/>
    <w:rsid w:val="00835282"/>
    <w:rsid w:val="008355AC"/>
    <w:rsid w:val="0084670B"/>
    <w:rsid w:val="008546E4"/>
    <w:rsid w:val="008603B5"/>
    <w:rsid w:val="00873496"/>
    <w:rsid w:val="00873683"/>
    <w:rsid w:val="0087427C"/>
    <w:rsid w:val="00880A15"/>
    <w:rsid w:val="00887866"/>
    <w:rsid w:val="00887DA3"/>
    <w:rsid w:val="008940AC"/>
    <w:rsid w:val="00894DE9"/>
    <w:rsid w:val="00897D3C"/>
    <w:rsid w:val="008B214B"/>
    <w:rsid w:val="008D1695"/>
    <w:rsid w:val="008D29FB"/>
    <w:rsid w:val="008D610C"/>
    <w:rsid w:val="008E0176"/>
    <w:rsid w:val="008E15FA"/>
    <w:rsid w:val="008F21A7"/>
    <w:rsid w:val="00905C66"/>
    <w:rsid w:val="009173E4"/>
    <w:rsid w:val="0092745C"/>
    <w:rsid w:val="00935E8A"/>
    <w:rsid w:val="00950987"/>
    <w:rsid w:val="009542DD"/>
    <w:rsid w:val="00964430"/>
    <w:rsid w:val="00970078"/>
    <w:rsid w:val="0097114C"/>
    <w:rsid w:val="00972D27"/>
    <w:rsid w:val="00975605"/>
    <w:rsid w:val="00975A4D"/>
    <w:rsid w:val="00984FBF"/>
    <w:rsid w:val="009A1983"/>
    <w:rsid w:val="009A1EBE"/>
    <w:rsid w:val="009A342B"/>
    <w:rsid w:val="009B21C6"/>
    <w:rsid w:val="009B37E6"/>
    <w:rsid w:val="009D1EFD"/>
    <w:rsid w:val="009E3858"/>
    <w:rsid w:val="009E3FBD"/>
    <w:rsid w:val="009E45DB"/>
    <w:rsid w:val="009E5EE7"/>
    <w:rsid w:val="009E64DC"/>
    <w:rsid w:val="009E767B"/>
    <w:rsid w:val="009F72B4"/>
    <w:rsid w:val="00A059B1"/>
    <w:rsid w:val="00A21E13"/>
    <w:rsid w:val="00A24F18"/>
    <w:rsid w:val="00A35467"/>
    <w:rsid w:val="00A35F43"/>
    <w:rsid w:val="00A37762"/>
    <w:rsid w:val="00A456E0"/>
    <w:rsid w:val="00A524EE"/>
    <w:rsid w:val="00A55F4E"/>
    <w:rsid w:val="00A629D5"/>
    <w:rsid w:val="00A7116D"/>
    <w:rsid w:val="00A72996"/>
    <w:rsid w:val="00A73C41"/>
    <w:rsid w:val="00A778E3"/>
    <w:rsid w:val="00A811A2"/>
    <w:rsid w:val="00A81589"/>
    <w:rsid w:val="00A83D4C"/>
    <w:rsid w:val="00A97BD5"/>
    <w:rsid w:val="00AA28F1"/>
    <w:rsid w:val="00AA3F52"/>
    <w:rsid w:val="00AB05ED"/>
    <w:rsid w:val="00AC0AA7"/>
    <w:rsid w:val="00AC2808"/>
    <w:rsid w:val="00AE02AD"/>
    <w:rsid w:val="00AE70D3"/>
    <w:rsid w:val="00B14936"/>
    <w:rsid w:val="00B21CDE"/>
    <w:rsid w:val="00B22D04"/>
    <w:rsid w:val="00B25830"/>
    <w:rsid w:val="00B26078"/>
    <w:rsid w:val="00B30D17"/>
    <w:rsid w:val="00B403BE"/>
    <w:rsid w:val="00B45746"/>
    <w:rsid w:val="00B50368"/>
    <w:rsid w:val="00B5383E"/>
    <w:rsid w:val="00B54FF1"/>
    <w:rsid w:val="00B56C42"/>
    <w:rsid w:val="00B70E26"/>
    <w:rsid w:val="00B71416"/>
    <w:rsid w:val="00B73A38"/>
    <w:rsid w:val="00B76F9A"/>
    <w:rsid w:val="00B814C8"/>
    <w:rsid w:val="00B81DDD"/>
    <w:rsid w:val="00B82015"/>
    <w:rsid w:val="00B824C5"/>
    <w:rsid w:val="00B96B1C"/>
    <w:rsid w:val="00B976D0"/>
    <w:rsid w:val="00BA64CC"/>
    <w:rsid w:val="00BB7802"/>
    <w:rsid w:val="00BD267E"/>
    <w:rsid w:val="00BD79E0"/>
    <w:rsid w:val="00BE2D6E"/>
    <w:rsid w:val="00BF4665"/>
    <w:rsid w:val="00BF5173"/>
    <w:rsid w:val="00BF607D"/>
    <w:rsid w:val="00C00725"/>
    <w:rsid w:val="00C00A4F"/>
    <w:rsid w:val="00C02B6F"/>
    <w:rsid w:val="00C049B3"/>
    <w:rsid w:val="00C06414"/>
    <w:rsid w:val="00C12B42"/>
    <w:rsid w:val="00C21D9D"/>
    <w:rsid w:val="00C26ADC"/>
    <w:rsid w:val="00C3159D"/>
    <w:rsid w:val="00C34195"/>
    <w:rsid w:val="00C375A7"/>
    <w:rsid w:val="00C416FD"/>
    <w:rsid w:val="00C45DEE"/>
    <w:rsid w:val="00C51DA3"/>
    <w:rsid w:val="00C52650"/>
    <w:rsid w:val="00C534D3"/>
    <w:rsid w:val="00C543E1"/>
    <w:rsid w:val="00C54958"/>
    <w:rsid w:val="00C57EFB"/>
    <w:rsid w:val="00C91D3E"/>
    <w:rsid w:val="00C95A2E"/>
    <w:rsid w:val="00CA51DE"/>
    <w:rsid w:val="00CB2023"/>
    <w:rsid w:val="00CB6934"/>
    <w:rsid w:val="00CC3E1A"/>
    <w:rsid w:val="00CC7181"/>
    <w:rsid w:val="00CD1F22"/>
    <w:rsid w:val="00D01C36"/>
    <w:rsid w:val="00D038DA"/>
    <w:rsid w:val="00D0754A"/>
    <w:rsid w:val="00D12593"/>
    <w:rsid w:val="00D20BEF"/>
    <w:rsid w:val="00D21A11"/>
    <w:rsid w:val="00D24C7E"/>
    <w:rsid w:val="00D2670B"/>
    <w:rsid w:val="00D27380"/>
    <w:rsid w:val="00D303D0"/>
    <w:rsid w:val="00D333A9"/>
    <w:rsid w:val="00D4314B"/>
    <w:rsid w:val="00D43B2D"/>
    <w:rsid w:val="00D507B4"/>
    <w:rsid w:val="00D550DC"/>
    <w:rsid w:val="00D625AB"/>
    <w:rsid w:val="00D65241"/>
    <w:rsid w:val="00D85E39"/>
    <w:rsid w:val="00D8737C"/>
    <w:rsid w:val="00D91F7C"/>
    <w:rsid w:val="00D92715"/>
    <w:rsid w:val="00DA78D3"/>
    <w:rsid w:val="00DB1EC8"/>
    <w:rsid w:val="00DB7291"/>
    <w:rsid w:val="00DC3143"/>
    <w:rsid w:val="00DC66C4"/>
    <w:rsid w:val="00DE4F12"/>
    <w:rsid w:val="00DF3FD1"/>
    <w:rsid w:val="00DF72F1"/>
    <w:rsid w:val="00E009C8"/>
    <w:rsid w:val="00E0140F"/>
    <w:rsid w:val="00E04588"/>
    <w:rsid w:val="00E048C7"/>
    <w:rsid w:val="00E1540F"/>
    <w:rsid w:val="00E155D0"/>
    <w:rsid w:val="00E15EC3"/>
    <w:rsid w:val="00E220DB"/>
    <w:rsid w:val="00E239B2"/>
    <w:rsid w:val="00E263E4"/>
    <w:rsid w:val="00E31C03"/>
    <w:rsid w:val="00E4076C"/>
    <w:rsid w:val="00E41071"/>
    <w:rsid w:val="00E42C84"/>
    <w:rsid w:val="00E43AC0"/>
    <w:rsid w:val="00E4628C"/>
    <w:rsid w:val="00E50BE0"/>
    <w:rsid w:val="00E53DCB"/>
    <w:rsid w:val="00E578DB"/>
    <w:rsid w:val="00E600BA"/>
    <w:rsid w:val="00E63B2D"/>
    <w:rsid w:val="00E63E58"/>
    <w:rsid w:val="00E70C7D"/>
    <w:rsid w:val="00E745C1"/>
    <w:rsid w:val="00E859B3"/>
    <w:rsid w:val="00E936F6"/>
    <w:rsid w:val="00EA0791"/>
    <w:rsid w:val="00EB09AE"/>
    <w:rsid w:val="00EB7796"/>
    <w:rsid w:val="00EC26D1"/>
    <w:rsid w:val="00ED69FC"/>
    <w:rsid w:val="00EE26A7"/>
    <w:rsid w:val="00EE4072"/>
    <w:rsid w:val="00F02D43"/>
    <w:rsid w:val="00F02F74"/>
    <w:rsid w:val="00F062A7"/>
    <w:rsid w:val="00F117B2"/>
    <w:rsid w:val="00F13264"/>
    <w:rsid w:val="00F13A4D"/>
    <w:rsid w:val="00F14194"/>
    <w:rsid w:val="00F171A6"/>
    <w:rsid w:val="00F21C17"/>
    <w:rsid w:val="00F23131"/>
    <w:rsid w:val="00F249F2"/>
    <w:rsid w:val="00F24B08"/>
    <w:rsid w:val="00F377E5"/>
    <w:rsid w:val="00F403A2"/>
    <w:rsid w:val="00F457F0"/>
    <w:rsid w:val="00F558AF"/>
    <w:rsid w:val="00F57197"/>
    <w:rsid w:val="00F653B0"/>
    <w:rsid w:val="00F65DAB"/>
    <w:rsid w:val="00F67E73"/>
    <w:rsid w:val="00F87BF8"/>
    <w:rsid w:val="00FB1642"/>
    <w:rsid w:val="00FB5149"/>
    <w:rsid w:val="00FB691C"/>
    <w:rsid w:val="00FC5F5E"/>
    <w:rsid w:val="00FC7B86"/>
    <w:rsid w:val="00FD31E0"/>
    <w:rsid w:val="00FE0371"/>
    <w:rsid w:val="00FE2286"/>
    <w:rsid w:val="00FE2290"/>
    <w:rsid w:val="00FE39D7"/>
    <w:rsid w:val="00FE74C7"/>
    <w:rsid w:val="00FE7981"/>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F71D"/>
  <w15:chartTrackingRefBased/>
  <w15:docId w15:val="{5CE6CEBA-CA14-4DAF-BBE5-99ED5687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I" w:eastAsia="fr-B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91C"/>
    <w:rPr>
      <w:rFonts w:ascii="Arial" w:eastAsia="Times New Roman" w:hAnsi="Arial"/>
      <w:sz w:val="24"/>
      <w:szCs w:val="24"/>
      <w:lang w:val="fr-FR" w:eastAsia="en-US"/>
    </w:rPr>
  </w:style>
  <w:style w:type="paragraph" w:styleId="Titre1">
    <w:name w:val="heading 1"/>
    <w:aliases w:val="Heading 1 Char Char Char Char Char Char"/>
    <w:basedOn w:val="Normal"/>
    <w:next w:val="Normal"/>
    <w:link w:val="Titre1Car"/>
    <w:qFormat/>
    <w:rsid w:val="00FB691C"/>
    <w:pPr>
      <w:keepNext/>
      <w:keepLines/>
      <w:spacing w:before="360" w:after="80"/>
      <w:outlineLvl w:val="0"/>
    </w:pPr>
    <w:rPr>
      <w:rFonts w:ascii="Calibri Light" w:hAnsi="Calibri Light"/>
      <w:color w:val="2F5496"/>
      <w:sz w:val="40"/>
      <w:szCs w:val="40"/>
    </w:rPr>
  </w:style>
  <w:style w:type="paragraph" w:styleId="Titre2">
    <w:name w:val="heading 2"/>
    <w:basedOn w:val="Normal"/>
    <w:next w:val="Normal"/>
    <w:link w:val="Titre2Car"/>
    <w:uiPriority w:val="9"/>
    <w:unhideWhenUsed/>
    <w:qFormat/>
    <w:rsid w:val="00FB691C"/>
    <w:pPr>
      <w:keepNext/>
      <w:keepLines/>
      <w:spacing w:before="160" w:after="80"/>
      <w:outlineLvl w:val="1"/>
    </w:pPr>
    <w:rPr>
      <w:rFonts w:ascii="Calibri Light" w:hAnsi="Calibri Light"/>
      <w:color w:val="2F5496"/>
      <w:sz w:val="32"/>
      <w:szCs w:val="32"/>
    </w:rPr>
  </w:style>
  <w:style w:type="paragraph" w:styleId="Titre3">
    <w:name w:val="heading 3"/>
    <w:basedOn w:val="Normal"/>
    <w:next w:val="Normal"/>
    <w:link w:val="Titre3Car"/>
    <w:unhideWhenUsed/>
    <w:qFormat/>
    <w:rsid w:val="00FB691C"/>
    <w:pPr>
      <w:keepNext/>
      <w:keepLines/>
      <w:spacing w:before="160" w:after="80"/>
      <w:outlineLvl w:val="2"/>
    </w:pPr>
    <w:rPr>
      <w:color w:val="2F5496"/>
      <w:sz w:val="28"/>
      <w:szCs w:val="28"/>
    </w:rPr>
  </w:style>
  <w:style w:type="paragraph" w:styleId="Titre4">
    <w:name w:val="heading 4"/>
    <w:aliases w:val=" Sub-Clause Sub-paragraph,ClauseSubSub_No&amp;Name,Sub-Clause Sub-paragraph"/>
    <w:basedOn w:val="Normal"/>
    <w:next w:val="Normal"/>
    <w:link w:val="Titre4Car"/>
    <w:uiPriority w:val="9"/>
    <w:unhideWhenUsed/>
    <w:qFormat/>
    <w:rsid w:val="00FB691C"/>
    <w:pPr>
      <w:keepNext/>
      <w:keepLines/>
      <w:spacing w:before="80" w:after="40"/>
      <w:outlineLvl w:val="3"/>
    </w:pPr>
    <w:rPr>
      <w:i/>
      <w:iCs/>
      <w:color w:val="2F5496"/>
    </w:rPr>
  </w:style>
  <w:style w:type="paragraph" w:styleId="Titre5">
    <w:name w:val="heading 5"/>
    <w:basedOn w:val="Normal"/>
    <w:next w:val="Normal"/>
    <w:link w:val="Titre5Car"/>
    <w:uiPriority w:val="9"/>
    <w:unhideWhenUsed/>
    <w:qFormat/>
    <w:rsid w:val="00FB691C"/>
    <w:pPr>
      <w:keepNext/>
      <w:keepLines/>
      <w:spacing w:before="80" w:after="40"/>
      <w:outlineLvl w:val="4"/>
    </w:pPr>
    <w:rPr>
      <w:color w:val="2F5496"/>
    </w:rPr>
  </w:style>
  <w:style w:type="paragraph" w:styleId="Titre6">
    <w:name w:val="heading 6"/>
    <w:basedOn w:val="Normal"/>
    <w:next w:val="Normal"/>
    <w:link w:val="Titre6Car"/>
    <w:unhideWhenUsed/>
    <w:qFormat/>
    <w:rsid w:val="00FB691C"/>
    <w:pPr>
      <w:keepNext/>
      <w:keepLines/>
      <w:spacing w:before="40"/>
      <w:outlineLvl w:val="5"/>
    </w:pPr>
    <w:rPr>
      <w:i/>
      <w:iCs/>
      <w:color w:val="595959"/>
    </w:rPr>
  </w:style>
  <w:style w:type="paragraph" w:styleId="Titre7">
    <w:name w:val="heading 7"/>
    <w:basedOn w:val="Normal"/>
    <w:next w:val="Normal"/>
    <w:link w:val="Titre7Car"/>
    <w:uiPriority w:val="9"/>
    <w:unhideWhenUsed/>
    <w:qFormat/>
    <w:rsid w:val="00FB691C"/>
    <w:pPr>
      <w:keepNext/>
      <w:keepLines/>
      <w:spacing w:before="40"/>
      <w:outlineLvl w:val="6"/>
    </w:pPr>
    <w:rPr>
      <w:color w:val="595959"/>
    </w:rPr>
  </w:style>
  <w:style w:type="paragraph" w:styleId="Titre8">
    <w:name w:val="heading 8"/>
    <w:basedOn w:val="Normal"/>
    <w:next w:val="Normal"/>
    <w:link w:val="Titre8Car"/>
    <w:uiPriority w:val="9"/>
    <w:unhideWhenUsed/>
    <w:qFormat/>
    <w:rsid w:val="00FB691C"/>
    <w:pPr>
      <w:keepNext/>
      <w:keepLines/>
      <w:outlineLvl w:val="7"/>
    </w:pPr>
    <w:rPr>
      <w:i/>
      <w:iCs/>
      <w:color w:val="272727"/>
    </w:rPr>
  </w:style>
  <w:style w:type="paragraph" w:styleId="Titre9">
    <w:name w:val="heading 9"/>
    <w:aliases w:val="Heading 9-paranum"/>
    <w:basedOn w:val="Normal"/>
    <w:next w:val="Normal"/>
    <w:link w:val="Titre9Car"/>
    <w:uiPriority w:val="9"/>
    <w:unhideWhenUsed/>
    <w:qFormat/>
    <w:rsid w:val="00FB691C"/>
    <w:pPr>
      <w:keepNext/>
      <w:keepLines/>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1 Char Char Char Char Char Char Car"/>
    <w:link w:val="Titre1"/>
    <w:rsid w:val="00FB691C"/>
    <w:rPr>
      <w:rFonts w:ascii="Calibri Light" w:eastAsia="Times New Roman" w:hAnsi="Calibri Light" w:cs="Times New Roman"/>
      <w:color w:val="2F5496"/>
      <w:sz w:val="40"/>
      <w:szCs w:val="40"/>
    </w:rPr>
  </w:style>
  <w:style w:type="character" w:customStyle="1" w:styleId="Titre2Car">
    <w:name w:val="Titre 2 Car"/>
    <w:link w:val="Titre2"/>
    <w:uiPriority w:val="9"/>
    <w:rsid w:val="00FB691C"/>
    <w:rPr>
      <w:rFonts w:ascii="Calibri Light" w:eastAsia="Times New Roman" w:hAnsi="Calibri Light" w:cs="Times New Roman"/>
      <w:color w:val="2F5496"/>
      <w:sz w:val="32"/>
      <w:szCs w:val="32"/>
    </w:rPr>
  </w:style>
  <w:style w:type="character" w:customStyle="1" w:styleId="Titre3Car">
    <w:name w:val="Titre 3 Car"/>
    <w:link w:val="Titre3"/>
    <w:uiPriority w:val="9"/>
    <w:rsid w:val="00FB691C"/>
    <w:rPr>
      <w:rFonts w:eastAsia="Times New Roman" w:cs="Times New Roman"/>
      <w:color w:val="2F5496"/>
      <w:sz w:val="28"/>
      <w:szCs w:val="28"/>
    </w:rPr>
  </w:style>
  <w:style w:type="character" w:customStyle="1" w:styleId="Titre4Car">
    <w:name w:val="Titre 4 Car"/>
    <w:aliases w:val=" Sub-Clause Sub-paragraph Car,ClauseSubSub_No&amp;Name Car,Sub-Clause Sub-paragraph Car"/>
    <w:link w:val="Titre4"/>
    <w:uiPriority w:val="9"/>
    <w:rsid w:val="00FB691C"/>
    <w:rPr>
      <w:rFonts w:eastAsia="Times New Roman" w:cs="Times New Roman"/>
      <w:i/>
      <w:iCs/>
      <w:color w:val="2F5496"/>
    </w:rPr>
  </w:style>
  <w:style w:type="character" w:customStyle="1" w:styleId="Titre5Car">
    <w:name w:val="Titre 5 Car"/>
    <w:link w:val="Titre5"/>
    <w:uiPriority w:val="9"/>
    <w:rsid w:val="00FB691C"/>
    <w:rPr>
      <w:rFonts w:eastAsia="Times New Roman" w:cs="Times New Roman"/>
      <w:color w:val="2F5496"/>
    </w:rPr>
  </w:style>
  <w:style w:type="character" w:customStyle="1" w:styleId="Titre6Car">
    <w:name w:val="Titre 6 Car"/>
    <w:link w:val="Titre6"/>
    <w:rsid w:val="00FB691C"/>
    <w:rPr>
      <w:rFonts w:eastAsia="Times New Roman" w:cs="Times New Roman"/>
      <w:i/>
      <w:iCs/>
      <w:color w:val="595959"/>
    </w:rPr>
  </w:style>
  <w:style w:type="character" w:customStyle="1" w:styleId="Titre7Car">
    <w:name w:val="Titre 7 Car"/>
    <w:link w:val="Titre7"/>
    <w:uiPriority w:val="9"/>
    <w:rsid w:val="00FB691C"/>
    <w:rPr>
      <w:rFonts w:eastAsia="Times New Roman" w:cs="Times New Roman"/>
      <w:color w:val="595959"/>
    </w:rPr>
  </w:style>
  <w:style w:type="character" w:customStyle="1" w:styleId="Titre8Car">
    <w:name w:val="Titre 8 Car"/>
    <w:link w:val="Titre8"/>
    <w:uiPriority w:val="9"/>
    <w:rsid w:val="00FB691C"/>
    <w:rPr>
      <w:rFonts w:eastAsia="Times New Roman" w:cs="Times New Roman"/>
      <w:i/>
      <w:iCs/>
      <w:color w:val="272727"/>
    </w:rPr>
  </w:style>
  <w:style w:type="character" w:customStyle="1" w:styleId="Titre9Car">
    <w:name w:val="Titre 9 Car"/>
    <w:aliases w:val="Heading 9-paranum Car"/>
    <w:link w:val="Titre9"/>
    <w:uiPriority w:val="9"/>
    <w:rsid w:val="00FB691C"/>
    <w:rPr>
      <w:rFonts w:eastAsia="Times New Roman" w:cs="Times New Roman"/>
      <w:color w:val="272727"/>
    </w:rPr>
  </w:style>
  <w:style w:type="paragraph" w:styleId="Titre">
    <w:name w:val="Title"/>
    <w:basedOn w:val="Normal"/>
    <w:next w:val="Normal"/>
    <w:link w:val="TitreCar"/>
    <w:qFormat/>
    <w:rsid w:val="00FB691C"/>
    <w:pPr>
      <w:spacing w:after="80"/>
      <w:contextualSpacing/>
    </w:pPr>
    <w:rPr>
      <w:rFonts w:ascii="Calibri Light" w:hAnsi="Calibri Light"/>
      <w:spacing w:val="-10"/>
      <w:kern w:val="28"/>
      <w:sz w:val="56"/>
      <w:szCs w:val="56"/>
    </w:rPr>
  </w:style>
  <w:style w:type="character" w:customStyle="1" w:styleId="TitreCar">
    <w:name w:val="Titre Car"/>
    <w:link w:val="Titre"/>
    <w:rsid w:val="00FB691C"/>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qFormat/>
    <w:rsid w:val="00FB691C"/>
    <w:pPr>
      <w:numPr>
        <w:ilvl w:val="1"/>
      </w:numPr>
    </w:pPr>
    <w:rPr>
      <w:color w:val="595959"/>
      <w:spacing w:val="15"/>
      <w:sz w:val="28"/>
      <w:szCs w:val="28"/>
    </w:rPr>
  </w:style>
  <w:style w:type="character" w:customStyle="1" w:styleId="Sous-titreCar">
    <w:name w:val="Sous-titre Car"/>
    <w:link w:val="Sous-titre"/>
    <w:rsid w:val="00FB691C"/>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FB691C"/>
    <w:pPr>
      <w:spacing w:before="160"/>
      <w:jc w:val="center"/>
    </w:pPr>
    <w:rPr>
      <w:i/>
      <w:iCs/>
      <w:color w:val="404040"/>
    </w:rPr>
  </w:style>
  <w:style w:type="character" w:customStyle="1" w:styleId="CitationCar">
    <w:name w:val="Citation Car"/>
    <w:link w:val="Citation"/>
    <w:uiPriority w:val="29"/>
    <w:rsid w:val="00FB691C"/>
    <w:rPr>
      <w:i/>
      <w:iCs/>
      <w:color w:val="404040"/>
    </w:rPr>
  </w:style>
  <w:style w:type="paragraph" w:styleId="Paragraphedeliste">
    <w:name w:val="List Paragraph"/>
    <w:aliases w:val="Bullets,Numbered Paragraph,Main numbered paragraph,References,Numbered List Paragraph,123 List Paragraph,List Paragraph nowy,Liste 1,List_Paragraph,Multilevel para_II,List Paragraph1,Bullet paras,Lvl 1 Bullet,- List tir,liste 1,Dot p"/>
    <w:basedOn w:val="Normal"/>
    <w:link w:val="ParagraphedelisteCar"/>
    <w:uiPriority w:val="34"/>
    <w:qFormat/>
    <w:rsid w:val="00FB691C"/>
    <w:pPr>
      <w:ind w:left="720"/>
      <w:contextualSpacing/>
    </w:pPr>
  </w:style>
  <w:style w:type="character" w:styleId="Accentuationintense">
    <w:name w:val="Intense Emphasis"/>
    <w:uiPriority w:val="21"/>
    <w:qFormat/>
    <w:rsid w:val="00FB691C"/>
    <w:rPr>
      <w:i/>
      <w:iCs/>
      <w:color w:val="2F5496"/>
    </w:rPr>
  </w:style>
  <w:style w:type="paragraph" w:styleId="Citationintense">
    <w:name w:val="Intense Quote"/>
    <w:basedOn w:val="Normal"/>
    <w:next w:val="Normal"/>
    <w:link w:val="CitationintenseCar"/>
    <w:uiPriority w:val="30"/>
    <w:qFormat/>
    <w:rsid w:val="00FB691C"/>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link w:val="Citationintense"/>
    <w:uiPriority w:val="30"/>
    <w:rsid w:val="00FB691C"/>
    <w:rPr>
      <w:i/>
      <w:iCs/>
      <w:color w:val="2F5496"/>
    </w:rPr>
  </w:style>
  <w:style w:type="character" w:styleId="Rfrenceintense">
    <w:name w:val="Intense Reference"/>
    <w:uiPriority w:val="32"/>
    <w:qFormat/>
    <w:rsid w:val="00FB691C"/>
    <w:rPr>
      <w:b/>
      <w:bCs/>
      <w:smallCaps/>
      <w:color w:val="2F5496"/>
      <w:spacing w:val="5"/>
    </w:rPr>
  </w:style>
  <w:style w:type="table" w:styleId="Grilledutableau">
    <w:name w:val="Table Grid"/>
    <w:basedOn w:val="TableauNormal"/>
    <w:uiPriority w:val="59"/>
    <w:rsid w:val="00FB69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aliases w:val="TOC ADB"/>
    <w:uiPriority w:val="99"/>
    <w:qFormat/>
    <w:rsid w:val="00FB691C"/>
    <w:rPr>
      <w:color w:val="0000FF"/>
      <w:u w:val="single"/>
    </w:rPr>
  </w:style>
  <w:style w:type="paragraph" w:styleId="Notedebasdepage">
    <w:name w:val="footnote text"/>
    <w:aliases w:val="FOOTNOTES,fn,single space,footnote text,ft,Footnote Text Char2,Footnote Text Char1 Char1,Footnote Text Char Char Char1,Footnote Text Char1 Char Char,Footnote Text Char Char Char Char,Footnote Text Char Char1 Char,ADB,ADB Char,12pt,fo"/>
    <w:basedOn w:val="Normal"/>
    <w:link w:val="NotedebasdepageCar"/>
    <w:uiPriority w:val="99"/>
    <w:qFormat/>
    <w:rsid w:val="00FB691C"/>
    <w:rPr>
      <w:sz w:val="20"/>
      <w:szCs w:val="20"/>
    </w:rPr>
  </w:style>
  <w:style w:type="character" w:customStyle="1" w:styleId="NotedebasdepageCar">
    <w:name w:val="Note de bas de page Car"/>
    <w:aliases w:val="FOOTNOTES Car,fn Car,single space Car,footnote text Car,ft Car,Footnote Text Char2 Car,Footnote Text Char1 Char1 Car,Footnote Text Char Char Char1 Car,Footnote Text Char1 Char Char Car,Footnote Text Char Char Char Char Car,fo Car"/>
    <w:link w:val="Notedebasdepage"/>
    <w:uiPriority w:val="99"/>
    <w:qFormat/>
    <w:rsid w:val="00FB691C"/>
    <w:rPr>
      <w:rFonts w:ascii="Arial" w:eastAsia="Times New Roman" w:hAnsi="Arial" w:cs="Times New Roman"/>
      <w:kern w:val="0"/>
      <w:sz w:val="20"/>
      <w:szCs w:val="20"/>
      <w:lang w:val="fr-FR"/>
    </w:rPr>
  </w:style>
  <w:style w:type="character" w:styleId="Appelnotedebasdep">
    <w:name w:val="footnote reference"/>
    <w:aliases w:val="ftref,referencia nota al pie,Times 10 Point,Exposant 3 Point,Footnote symbol,Footnote reference number,EN Footnote Reference,note TESI,16 Point,Superscript 6 Point,BVI fnr,Error-Fußnotenzeichen5,Error-Fußnotenzeichen6,f,note bp"/>
    <w:link w:val="Ref"/>
    <w:uiPriority w:val="99"/>
    <w:qFormat/>
    <w:rsid w:val="00FB691C"/>
    <w:rPr>
      <w:vertAlign w:val="superscript"/>
    </w:rPr>
  </w:style>
  <w:style w:type="paragraph" w:customStyle="1" w:styleId="BankNormal">
    <w:name w:val="BankNormal"/>
    <w:basedOn w:val="Normal"/>
    <w:rsid w:val="00FB691C"/>
    <w:pPr>
      <w:snapToGrid w:val="0"/>
      <w:spacing w:after="240"/>
    </w:pPr>
    <w:rPr>
      <w:szCs w:val="20"/>
    </w:rPr>
  </w:style>
  <w:style w:type="character" w:styleId="Numrodepage">
    <w:name w:val="page number"/>
    <w:rsid w:val="00FB691C"/>
    <w:rPr>
      <w:rFonts w:ascii="Arial" w:hAnsi="Arial"/>
      <w:sz w:val="20"/>
    </w:rPr>
  </w:style>
  <w:style w:type="paragraph" w:styleId="En-tte">
    <w:name w:val="header"/>
    <w:aliases w:val="En-tête CV"/>
    <w:basedOn w:val="Normal"/>
    <w:link w:val="En-tteCar"/>
    <w:uiPriority w:val="99"/>
    <w:qFormat/>
    <w:rsid w:val="00FB691C"/>
    <w:pPr>
      <w:pBdr>
        <w:bottom w:val="single" w:sz="4" w:space="1" w:color="000000"/>
      </w:pBdr>
      <w:tabs>
        <w:tab w:val="right" w:pos="9000"/>
      </w:tabs>
      <w:jc w:val="both"/>
    </w:pPr>
    <w:rPr>
      <w:sz w:val="20"/>
      <w:szCs w:val="20"/>
    </w:rPr>
  </w:style>
  <w:style w:type="character" w:customStyle="1" w:styleId="En-tteCar">
    <w:name w:val="En-tête Car"/>
    <w:aliases w:val="En-tête CV Car"/>
    <w:link w:val="En-tte"/>
    <w:uiPriority w:val="99"/>
    <w:rsid w:val="00FB691C"/>
    <w:rPr>
      <w:rFonts w:ascii="Arial" w:eastAsia="Times New Roman" w:hAnsi="Arial" w:cs="Times New Roman"/>
      <w:kern w:val="0"/>
      <w:sz w:val="20"/>
      <w:szCs w:val="20"/>
      <w:lang w:val="fr-FR"/>
    </w:rPr>
  </w:style>
  <w:style w:type="paragraph" w:styleId="Pieddepage">
    <w:name w:val="footer"/>
    <w:basedOn w:val="Normal"/>
    <w:link w:val="PieddepageCar"/>
    <w:uiPriority w:val="99"/>
    <w:qFormat/>
    <w:rsid w:val="00FB691C"/>
    <w:pPr>
      <w:tabs>
        <w:tab w:val="center" w:pos="4320"/>
        <w:tab w:val="right" w:pos="8640"/>
      </w:tabs>
    </w:pPr>
  </w:style>
  <w:style w:type="character" w:customStyle="1" w:styleId="PieddepageCar">
    <w:name w:val="Pied de page Car"/>
    <w:link w:val="Pieddepage"/>
    <w:uiPriority w:val="99"/>
    <w:rsid w:val="00FB691C"/>
    <w:rPr>
      <w:rFonts w:ascii="Arial" w:eastAsia="Times New Roman" w:hAnsi="Arial" w:cs="Times New Roman"/>
      <w:kern w:val="0"/>
      <w:sz w:val="24"/>
      <w:szCs w:val="24"/>
      <w:lang w:val="fr-FR"/>
    </w:rPr>
  </w:style>
  <w:style w:type="paragraph" w:styleId="Textedebulles">
    <w:name w:val="Balloon Text"/>
    <w:basedOn w:val="Normal"/>
    <w:link w:val="TextedebullesCar"/>
    <w:uiPriority w:val="99"/>
    <w:semiHidden/>
    <w:rsid w:val="00FB691C"/>
    <w:rPr>
      <w:rFonts w:ascii="Tahoma" w:hAnsi="Tahoma" w:cs="Tahoma"/>
      <w:sz w:val="16"/>
      <w:szCs w:val="16"/>
    </w:rPr>
  </w:style>
  <w:style w:type="character" w:customStyle="1" w:styleId="TextedebullesCar">
    <w:name w:val="Texte de bulles Car"/>
    <w:link w:val="Textedebulles"/>
    <w:uiPriority w:val="99"/>
    <w:semiHidden/>
    <w:rsid w:val="00FB691C"/>
    <w:rPr>
      <w:rFonts w:ascii="Tahoma" w:eastAsia="Times New Roman" w:hAnsi="Tahoma" w:cs="Tahoma"/>
      <w:kern w:val="0"/>
      <w:sz w:val="16"/>
      <w:szCs w:val="16"/>
      <w:lang w:val="fr-FR"/>
    </w:rPr>
  </w:style>
  <w:style w:type="character" w:customStyle="1" w:styleId="CommentaireCar">
    <w:name w:val="Commentaire Car"/>
    <w:link w:val="Commentaire"/>
    <w:uiPriority w:val="99"/>
    <w:rsid w:val="00FB691C"/>
    <w:rPr>
      <w:rFonts w:ascii="Arial" w:eastAsia="Times New Roman" w:hAnsi="Arial" w:cs="Times New Roman"/>
      <w:sz w:val="20"/>
      <w:szCs w:val="20"/>
    </w:rPr>
  </w:style>
  <w:style w:type="paragraph" w:styleId="Commentaire">
    <w:name w:val="annotation text"/>
    <w:basedOn w:val="Normal"/>
    <w:link w:val="CommentaireCar"/>
    <w:uiPriority w:val="99"/>
    <w:rsid w:val="00FB691C"/>
    <w:rPr>
      <w:kern w:val="2"/>
      <w:sz w:val="20"/>
      <w:szCs w:val="20"/>
    </w:rPr>
  </w:style>
  <w:style w:type="character" w:customStyle="1" w:styleId="CommentaireCar1">
    <w:name w:val="Commentaire Car1"/>
    <w:uiPriority w:val="99"/>
    <w:semiHidden/>
    <w:rsid w:val="00FB691C"/>
    <w:rPr>
      <w:rFonts w:ascii="Arial" w:eastAsia="Times New Roman" w:hAnsi="Arial" w:cs="Times New Roman"/>
      <w:kern w:val="0"/>
      <w:sz w:val="20"/>
      <w:szCs w:val="20"/>
      <w:lang w:val="fr-FR"/>
    </w:rPr>
  </w:style>
  <w:style w:type="character" w:customStyle="1" w:styleId="ObjetducommentaireCar">
    <w:name w:val="Objet du commentaire Car"/>
    <w:link w:val="Objetducommentaire"/>
    <w:uiPriority w:val="99"/>
    <w:semiHidden/>
    <w:rsid w:val="00FB691C"/>
    <w:rPr>
      <w:rFonts w:ascii="Arial" w:eastAsia="Times New Roman" w:hAnsi="Arial" w:cs="Times New Roman"/>
      <w:b/>
      <w:bCs/>
      <w:sz w:val="20"/>
      <w:szCs w:val="20"/>
    </w:rPr>
  </w:style>
  <w:style w:type="paragraph" w:styleId="Objetducommentaire">
    <w:name w:val="annotation subject"/>
    <w:basedOn w:val="Commentaire"/>
    <w:next w:val="Commentaire"/>
    <w:link w:val="ObjetducommentaireCar"/>
    <w:uiPriority w:val="99"/>
    <w:semiHidden/>
    <w:rsid w:val="00FB691C"/>
    <w:rPr>
      <w:b/>
      <w:bCs/>
    </w:rPr>
  </w:style>
  <w:style w:type="character" w:customStyle="1" w:styleId="ObjetducommentaireCar1">
    <w:name w:val="Objet du commentaire Car1"/>
    <w:uiPriority w:val="99"/>
    <w:semiHidden/>
    <w:rsid w:val="00FB691C"/>
    <w:rPr>
      <w:rFonts w:ascii="Arial" w:eastAsia="Times New Roman" w:hAnsi="Arial" w:cs="Times New Roman"/>
      <w:b/>
      <w:bCs/>
      <w:kern w:val="0"/>
      <w:sz w:val="20"/>
      <w:szCs w:val="20"/>
      <w:lang w:val="fr-FR"/>
    </w:rPr>
  </w:style>
  <w:style w:type="character" w:customStyle="1" w:styleId="TextebrutCar">
    <w:name w:val="Texte brut Car"/>
    <w:link w:val="Textebrut"/>
    <w:rsid w:val="00FB691C"/>
    <w:rPr>
      <w:rFonts w:ascii="Courier New" w:eastAsia="Times New Roman" w:hAnsi="Courier New" w:cs="Times New Roman"/>
      <w:sz w:val="20"/>
      <w:szCs w:val="20"/>
    </w:rPr>
  </w:style>
  <w:style w:type="paragraph" w:styleId="Textebrut">
    <w:name w:val="Plain Text"/>
    <w:basedOn w:val="Normal"/>
    <w:link w:val="TextebrutCar"/>
    <w:rsid w:val="00FB691C"/>
    <w:rPr>
      <w:rFonts w:ascii="Courier New" w:hAnsi="Courier New"/>
      <w:kern w:val="2"/>
      <w:sz w:val="20"/>
      <w:szCs w:val="20"/>
    </w:rPr>
  </w:style>
  <w:style w:type="character" w:customStyle="1" w:styleId="TextebrutCar1">
    <w:name w:val="Texte brut Car1"/>
    <w:uiPriority w:val="99"/>
    <w:semiHidden/>
    <w:rsid w:val="00FB691C"/>
    <w:rPr>
      <w:rFonts w:ascii="Consolas" w:eastAsia="Times New Roman" w:hAnsi="Consolas" w:cs="Times New Roman"/>
      <w:kern w:val="0"/>
      <w:sz w:val="21"/>
      <w:szCs w:val="21"/>
      <w:lang w:val="fr-FR"/>
    </w:rPr>
  </w:style>
  <w:style w:type="paragraph" w:customStyle="1" w:styleId="ColorfulList-Accent11">
    <w:name w:val="Colorful List - Accent 11"/>
    <w:aliases w:val="List Paragraph (numbered (a))"/>
    <w:basedOn w:val="Normal"/>
    <w:link w:val="ColorfulList-Accent1Char"/>
    <w:uiPriority w:val="34"/>
    <w:qFormat/>
    <w:rsid w:val="00FB691C"/>
    <w:pPr>
      <w:ind w:left="720"/>
    </w:pPr>
    <w:rPr>
      <w:lang w:val="x-none" w:eastAsia="x-none"/>
    </w:rPr>
  </w:style>
  <w:style w:type="character" w:customStyle="1" w:styleId="ColorfulList-Accent1Char">
    <w:name w:val="Colorful List - Accent 1 Char"/>
    <w:aliases w:val="List Paragraph (numbered (a)) Char,List Paragraph Char,Numbered Paragraph Char,Main numbered paragraph Char,References Char,Numbered List Paragraph Char,123 List Paragraph Char,Bullets Char,List Paragraph nowy Char"/>
    <w:link w:val="ColorfulList-Accent11"/>
    <w:uiPriority w:val="34"/>
    <w:qFormat/>
    <w:rsid w:val="00FB691C"/>
    <w:rPr>
      <w:rFonts w:ascii="Arial" w:eastAsia="Times New Roman" w:hAnsi="Arial" w:cs="Times New Roman"/>
      <w:kern w:val="0"/>
      <w:sz w:val="24"/>
      <w:szCs w:val="24"/>
      <w:lang w:val="x-none" w:eastAsia="x-none"/>
    </w:rPr>
  </w:style>
  <w:style w:type="character" w:customStyle="1" w:styleId="ParagraphedelisteCar">
    <w:name w:val="Paragraphe de liste Car"/>
    <w:aliases w:val="Bullets Car,Numbered Paragraph Car,Main numbered paragraph Car,References Car,Numbered List Paragraph Car,123 List Paragraph Car,List Paragraph nowy Car,Liste 1 Car,List_Paragraph Car,Multilevel para_II Car,List Paragraph1 Car"/>
    <w:link w:val="Paragraphedeliste"/>
    <w:uiPriority w:val="34"/>
    <w:qFormat/>
    <w:locked/>
    <w:rsid w:val="00FB691C"/>
  </w:style>
  <w:style w:type="paragraph" w:styleId="Lgende">
    <w:name w:val="caption"/>
    <w:basedOn w:val="Normal"/>
    <w:next w:val="Normal"/>
    <w:qFormat/>
    <w:rsid w:val="00FB691C"/>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epuces2">
    <w:name w:val="List Bullet 2"/>
    <w:basedOn w:val="Normal"/>
    <w:uiPriority w:val="99"/>
    <w:rsid w:val="00FB691C"/>
    <w:pPr>
      <w:numPr>
        <w:numId w:val="10"/>
      </w:numPr>
      <w:suppressAutoHyphens/>
      <w:spacing w:before="120" w:after="120" w:line="280" w:lineRule="atLeast"/>
      <w:jc w:val="both"/>
    </w:pPr>
    <w:rPr>
      <w:szCs w:val="20"/>
    </w:rPr>
  </w:style>
  <w:style w:type="paragraph" w:customStyle="1" w:styleId="SectionXHeading">
    <w:name w:val="Section X Heading"/>
    <w:basedOn w:val="Normal"/>
    <w:rsid w:val="00FB691C"/>
    <w:pPr>
      <w:spacing w:before="240" w:after="240"/>
      <w:jc w:val="center"/>
    </w:pPr>
    <w:rPr>
      <w:rFonts w:ascii="Times New Roman Bold" w:hAnsi="Times New Roman Bold"/>
      <w:b/>
      <w:sz w:val="36"/>
    </w:rPr>
  </w:style>
  <w:style w:type="paragraph" w:styleId="Sansinterligne">
    <w:name w:val="No Spacing"/>
    <w:link w:val="SansinterligneCar"/>
    <w:uiPriority w:val="1"/>
    <w:qFormat/>
    <w:rsid w:val="00FB691C"/>
    <w:rPr>
      <w:rFonts w:ascii="Times New Roman" w:eastAsia="Times New Roman" w:hAnsi="Times New Roman"/>
      <w:sz w:val="24"/>
      <w:szCs w:val="24"/>
      <w:lang w:val="fr-FR" w:eastAsia="en-US"/>
    </w:rPr>
  </w:style>
  <w:style w:type="character" w:customStyle="1" w:styleId="SansinterligneCar">
    <w:name w:val="Sans interligne Car"/>
    <w:link w:val="Sansinterligne"/>
    <w:uiPriority w:val="1"/>
    <w:rsid w:val="00FB691C"/>
    <w:rPr>
      <w:rFonts w:ascii="Times New Roman" w:eastAsia="Times New Roman" w:hAnsi="Times New Roman" w:cs="Times New Roman"/>
      <w:kern w:val="0"/>
      <w:sz w:val="24"/>
      <w:szCs w:val="24"/>
      <w:lang w:val="fr-FR"/>
    </w:rPr>
  </w:style>
  <w:style w:type="table" w:customStyle="1" w:styleId="TableauGrille4-Accentuation51">
    <w:name w:val="Tableau Grille 4 - Accentuation 51"/>
    <w:basedOn w:val="TableauNormal"/>
    <w:uiPriority w:val="49"/>
    <w:rsid w:val="00FB691C"/>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Accentuation">
    <w:name w:val="Emphasis"/>
    <w:qFormat/>
    <w:rsid w:val="00FB691C"/>
    <w:rPr>
      <w:i/>
      <w:iCs/>
    </w:rPr>
  </w:style>
  <w:style w:type="paragraph" w:styleId="Corpsdetexte2">
    <w:name w:val="Body Text 2"/>
    <w:basedOn w:val="Normal"/>
    <w:link w:val="Corpsdetexte2Car"/>
    <w:uiPriority w:val="99"/>
    <w:rsid w:val="00FB691C"/>
    <w:pPr>
      <w:spacing w:after="120"/>
      <w:ind w:left="283"/>
    </w:pPr>
    <w:rPr>
      <w:szCs w:val="20"/>
    </w:rPr>
  </w:style>
  <w:style w:type="character" w:customStyle="1" w:styleId="Corpsdetexte2Car">
    <w:name w:val="Corps de texte 2 Car"/>
    <w:link w:val="Corpsdetexte2"/>
    <w:uiPriority w:val="99"/>
    <w:rsid w:val="00FB691C"/>
    <w:rPr>
      <w:rFonts w:ascii="Arial" w:eastAsia="Times New Roman" w:hAnsi="Arial" w:cs="Times New Roman"/>
      <w:kern w:val="0"/>
      <w:sz w:val="24"/>
      <w:szCs w:val="20"/>
      <w:lang w:val="fr-FR"/>
    </w:rPr>
  </w:style>
  <w:style w:type="paragraph" w:styleId="Retraitcorpsdetexte">
    <w:name w:val="Body Text Indent"/>
    <w:basedOn w:val="Normal"/>
    <w:link w:val="RetraitcorpsdetexteCar"/>
    <w:uiPriority w:val="99"/>
    <w:unhideWhenUsed/>
    <w:rsid w:val="00FB691C"/>
    <w:pPr>
      <w:spacing w:after="120"/>
      <w:ind w:left="283"/>
    </w:pPr>
  </w:style>
  <w:style w:type="character" w:customStyle="1" w:styleId="RetraitcorpsdetexteCar">
    <w:name w:val="Retrait corps de texte Car"/>
    <w:link w:val="Retraitcorpsdetexte"/>
    <w:uiPriority w:val="99"/>
    <w:rsid w:val="00FB691C"/>
    <w:rPr>
      <w:rFonts w:ascii="Arial" w:eastAsia="Times New Roman" w:hAnsi="Arial" w:cs="Times New Roman"/>
      <w:kern w:val="0"/>
      <w:sz w:val="24"/>
      <w:szCs w:val="24"/>
      <w:lang w:val="fr-FR"/>
    </w:rPr>
  </w:style>
  <w:style w:type="paragraph" w:styleId="Liste">
    <w:name w:val="List"/>
    <w:basedOn w:val="Normal"/>
    <w:uiPriority w:val="99"/>
    <w:unhideWhenUsed/>
    <w:rsid w:val="00FB691C"/>
    <w:pPr>
      <w:spacing w:after="200" w:line="276" w:lineRule="auto"/>
      <w:ind w:left="360" w:hanging="360"/>
      <w:contextualSpacing/>
    </w:pPr>
    <w:rPr>
      <w:rFonts w:ascii="Calibri" w:hAnsi="Calibri"/>
      <w:sz w:val="22"/>
      <w:szCs w:val="22"/>
    </w:rPr>
  </w:style>
  <w:style w:type="paragraph" w:styleId="Corpsdetexte">
    <w:name w:val="Body Text"/>
    <w:basedOn w:val="Normal"/>
    <w:link w:val="CorpsdetexteCar"/>
    <w:uiPriority w:val="1"/>
    <w:unhideWhenUsed/>
    <w:qFormat/>
    <w:rsid w:val="00FB691C"/>
    <w:pPr>
      <w:spacing w:after="120" w:line="276" w:lineRule="auto"/>
    </w:pPr>
    <w:rPr>
      <w:rFonts w:ascii="Calibri" w:eastAsia="Calibri" w:hAnsi="Calibri"/>
      <w:sz w:val="22"/>
      <w:szCs w:val="22"/>
    </w:rPr>
  </w:style>
  <w:style w:type="character" w:customStyle="1" w:styleId="CorpsdetexteCar">
    <w:name w:val="Corps de texte Car"/>
    <w:link w:val="Corpsdetexte"/>
    <w:uiPriority w:val="1"/>
    <w:rsid w:val="00FB691C"/>
    <w:rPr>
      <w:rFonts w:ascii="Calibri" w:eastAsia="Calibri" w:hAnsi="Calibri" w:cs="Times New Roman"/>
      <w:kern w:val="0"/>
      <w:lang w:val="fr-FR"/>
    </w:rPr>
  </w:style>
  <w:style w:type="paragraph" w:styleId="Salutations">
    <w:name w:val="Salutation"/>
    <w:basedOn w:val="Normal"/>
    <w:next w:val="Normal"/>
    <w:link w:val="SalutationsCar"/>
    <w:rsid w:val="00FB691C"/>
  </w:style>
  <w:style w:type="character" w:customStyle="1" w:styleId="SalutationsCar">
    <w:name w:val="Salutations Car"/>
    <w:link w:val="Salutations"/>
    <w:rsid w:val="00FB691C"/>
    <w:rPr>
      <w:rFonts w:ascii="Arial" w:eastAsia="Times New Roman" w:hAnsi="Arial" w:cs="Times New Roman"/>
      <w:kern w:val="0"/>
      <w:sz w:val="24"/>
      <w:szCs w:val="24"/>
      <w:lang w:val="fr-FR"/>
    </w:rPr>
  </w:style>
  <w:style w:type="paragraph" w:styleId="NormalWeb">
    <w:name w:val="Normal (Web)"/>
    <w:basedOn w:val="Normal"/>
    <w:uiPriority w:val="99"/>
    <w:semiHidden/>
    <w:unhideWhenUsed/>
    <w:rsid w:val="00FB691C"/>
    <w:pPr>
      <w:spacing w:before="100" w:beforeAutospacing="1" w:after="100" w:afterAutospacing="1"/>
    </w:pPr>
    <w:rPr>
      <w:lang w:eastAsia="en-GB"/>
    </w:rPr>
  </w:style>
  <w:style w:type="paragraph" w:styleId="Listecontinue">
    <w:name w:val="List Continue"/>
    <w:basedOn w:val="Normal"/>
    <w:uiPriority w:val="99"/>
    <w:unhideWhenUsed/>
    <w:rsid w:val="00FB691C"/>
    <w:pPr>
      <w:spacing w:after="120"/>
      <w:ind w:left="283"/>
      <w:contextualSpacing/>
    </w:pPr>
  </w:style>
  <w:style w:type="paragraph" w:styleId="Retraitnormal">
    <w:name w:val="Normal Indent"/>
    <w:basedOn w:val="Normal"/>
    <w:uiPriority w:val="99"/>
    <w:rsid w:val="00FB691C"/>
    <w:pPr>
      <w:ind w:left="708"/>
    </w:pPr>
  </w:style>
  <w:style w:type="paragraph" w:styleId="TM1">
    <w:name w:val="toc 1"/>
    <w:basedOn w:val="Normal"/>
    <w:next w:val="Normal"/>
    <w:autoRedefine/>
    <w:uiPriority w:val="39"/>
    <w:unhideWhenUsed/>
    <w:qFormat/>
    <w:rsid w:val="00FB691C"/>
    <w:pPr>
      <w:tabs>
        <w:tab w:val="right" w:leader="dot" w:pos="10170"/>
      </w:tabs>
      <w:spacing w:after="100" w:line="276" w:lineRule="auto"/>
      <w:ind w:right="387"/>
    </w:pPr>
    <w:rPr>
      <w:rFonts w:ascii="Times New Roman" w:eastAsia="Calibri" w:hAnsi="Times New Roman"/>
    </w:rPr>
  </w:style>
  <w:style w:type="paragraph" w:customStyle="1" w:styleId="Section3-Heading1">
    <w:name w:val="Section 3 - Heading 1"/>
    <w:basedOn w:val="Normal"/>
    <w:rsid w:val="00FB691C"/>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FB691C"/>
    <w:pPr>
      <w:spacing w:after="200"/>
      <w:jc w:val="center"/>
    </w:pPr>
    <w:rPr>
      <w:b/>
      <w:sz w:val="28"/>
    </w:rPr>
  </w:style>
  <w:style w:type="paragraph" w:customStyle="1" w:styleId="Style1">
    <w:name w:val="Style1"/>
    <w:basedOn w:val="Titre4"/>
    <w:qFormat/>
    <w:rsid w:val="00FB691C"/>
    <w:pPr>
      <w:spacing w:before="120" w:after="120" w:line="276" w:lineRule="auto"/>
      <w:ind w:left="864" w:hanging="864"/>
      <w:jc w:val="both"/>
    </w:pPr>
    <w:rPr>
      <w:rFonts w:ascii="Cambria" w:hAnsi="Cambria"/>
      <w:bCs/>
      <w:i w:val="0"/>
      <w:color w:val="auto"/>
    </w:rPr>
  </w:style>
  <w:style w:type="paragraph" w:customStyle="1" w:styleId="BankNormalCharCharChar">
    <w:name w:val="BankNormal Char Char Char"/>
    <w:basedOn w:val="Normal"/>
    <w:link w:val="BankNormalCharCharCharChar"/>
    <w:autoRedefine/>
    <w:rsid w:val="00FB691C"/>
    <w:pPr>
      <w:jc w:val="both"/>
    </w:pPr>
    <w:rPr>
      <w:rFonts w:ascii="Calibri" w:hAnsi="Calibri" w:cs="Calibri"/>
      <w:color w:val="000000"/>
      <w:sz w:val="22"/>
      <w:szCs w:val="22"/>
    </w:rPr>
  </w:style>
  <w:style w:type="character" w:customStyle="1" w:styleId="BankNormalCharCharCharChar">
    <w:name w:val="BankNormal Char Char Char Char"/>
    <w:link w:val="BankNormalCharCharChar"/>
    <w:rsid w:val="00FB691C"/>
    <w:rPr>
      <w:rFonts w:ascii="Calibri" w:eastAsia="Times New Roman" w:hAnsi="Calibri" w:cs="Calibri"/>
      <w:color w:val="000000"/>
      <w:kern w:val="0"/>
      <w:lang w:val="fr-FR"/>
    </w:rPr>
  </w:style>
  <w:style w:type="character" w:styleId="lev">
    <w:name w:val="Strong"/>
    <w:uiPriority w:val="22"/>
    <w:qFormat/>
    <w:rsid w:val="00FB691C"/>
    <w:rPr>
      <w:b/>
      <w:bCs/>
    </w:rPr>
  </w:style>
  <w:style w:type="character" w:customStyle="1" w:styleId="Emphaseple1">
    <w:name w:val="Emphase pâle1"/>
    <w:uiPriority w:val="19"/>
    <w:qFormat/>
    <w:rsid w:val="00FB691C"/>
    <w:rPr>
      <w:i/>
      <w:iCs/>
      <w:color w:val="808080"/>
    </w:rPr>
  </w:style>
  <w:style w:type="character" w:customStyle="1" w:styleId="Emphaseintense1">
    <w:name w:val="Emphase intense1"/>
    <w:uiPriority w:val="21"/>
    <w:qFormat/>
    <w:rsid w:val="00FB691C"/>
    <w:rPr>
      <w:b/>
      <w:bCs/>
      <w:i/>
      <w:iCs/>
      <w:color w:val="4F81BD"/>
    </w:rPr>
  </w:style>
  <w:style w:type="character" w:customStyle="1" w:styleId="Rfrenceple1">
    <w:name w:val="Référence pâle1"/>
    <w:uiPriority w:val="31"/>
    <w:qFormat/>
    <w:rsid w:val="00FB691C"/>
    <w:rPr>
      <w:smallCaps/>
      <w:color w:val="C0504D"/>
      <w:u w:val="single"/>
    </w:rPr>
  </w:style>
  <w:style w:type="character" w:styleId="Titredulivre">
    <w:name w:val="Book Title"/>
    <w:uiPriority w:val="33"/>
    <w:qFormat/>
    <w:rsid w:val="00FB691C"/>
    <w:rPr>
      <w:b/>
      <w:bCs/>
      <w:smallCaps/>
      <w:spacing w:val="5"/>
    </w:rPr>
  </w:style>
  <w:style w:type="paragraph" w:customStyle="1" w:styleId="ModelNrmlSingle">
    <w:name w:val="ModelNrmlSingle"/>
    <w:basedOn w:val="Normal"/>
    <w:link w:val="ModelNrmlSingleChar"/>
    <w:rsid w:val="00FB691C"/>
    <w:pPr>
      <w:spacing w:after="240"/>
      <w:ind w:firstLine="720"/>
      <w:jc w:val="both"/>
    </w:pPr>
    <w:rPr>
      <w:sz w:val="20"/>
      <w:szCs w:val="20"/>
      <w:lang w:val="x-none" w:eastAsia="x-none"/>
    </w:rPr>
  </w:style>
  <w:style w:type="character" w:customStyle="1" w:styleId="ModelNrmlSingleChar">
    <w:name w:val="ModelNrmlSingle Char"/>
    <w:link w:val="ModelNrmlSingle"/>
    <w:rsid w:val="00FB691C"/>
    <w:rPr>
      <w:rFonts w:ascii="Arial" w:eastAsia="Times New Roman" w:hAnsi="Arial" w:cs="Times New Roman"/>
      <w:kern w:val="0"/>
      <w:sz w:val="20"/>
      <w:szCs w:val="20"/>
      <w:lang w:val="x-none" w:eastAsia="x-none"/>
    </w:rPr>
  </w:style>
  <w:style w:type="character" w:customStyle="1" w:styleId="NotedefinCar">
    <w:name w:val="Note de fin Car"/>
    <w:link w:val="Notedefin"/>
    <w:rsid w:val="00FB691C"/>
    <w:rPr>
      <w:rFonts w:ascii="Arial" w:eastAsia="Times New Roman" w:hAnsi="Arial" w:cs="Times New Roman"/>
      <w:sz w:val="20"/>
      <w:szCs w:val="20"/>
    </w:rPr>
  </w:style>
  <w:style w:type="paragraph" w:styleId="Notedefin">
    <w:name w:val="endnote text"/>
    <w:basedOn w:val="Normal"/>
    <w:link w:val="NotedefinCar"/>
    <w:rsid w:val="00FB691C"/>
    <w:rPr>
      <w:kern w:val="2"/>
      <w:sz w:val="20"/>
      <w:szCs w:val="20"/>
    </w:rPr>
  </w:style>
  <w:style w:type="character" w:customStyle="1" w:styleId="NotedefinCar1">
    <w:name w:val="Note de fin Car1"/>
    <w:uiPriority w:val="99"/>
    <w:semiHidden/>
    <w:rsid w:val="00FB691C"/>
    <w:rPr>
      <w:rFonts w:ascii="Arial" w:eastAsia="Times New Roman" w:hAnsi="Arial" w:cs="Times New Roman"/>
      <w:kern w:val="0"/>
      <w:sz w:val="20"/>
      <w:szCs w:val="20"/>
      <w:lang w:val="fr-FR"/>
    </w:rPr>
  </w:style>
  <w:style w:type="character" w:customStyle="1" w:styleId="Retrait1religneCar">
    <w:name w:val="Retrait 1re ligne Car"/>
    <w:link w:val="Retrait1religne"/>
    <w:uiPriority w:val="99"/>
    <w:semiHidden/>
    <w:rsid w:val="00FB691C"/>
    <w:rPr>
      <w:rFonts w:ascii="Calibri" w:eastAsia="Calibri" w:hAnsi="Calibri" w:cs="Times New Roman"/>
      <w:kern w:val="0"/>
      <w:lang w:val="fr-FR"/>
    </w:rPr>
  </w:style>
  <w:style w:type="paragraph" w:styleId="Retrait1religne">
    <w:name w:val="Body Text First Indent"/>
    <w:basedOn w:val="Corpsdetexte"/>
    <w:link w:val="Retrait1religneCar"/>
    <w:uiPriority w:val="99"/>
    <w:semiHidden/>
    <w:unhideWhenUsed/>
    <w:rsid w:val="00FB691C"/>
    <w:pPr>
      <w:spacing w:after="200"/>
      <w:ind w:firstLine="360"/>
    </w:pPr>
  </w:style>
  <w:style w:type="character" w:customStyle="1" w:styleId="Retrait1religneCar1">
    <w:name w:val="Retrait 1re ligne Car1"/>
    <w:uiPriority w:val="99"/>
    <w:semiHidden/>
    <w:rsid w:val="00FB691C"/>
    <w:rPr>
      <w:rFonts w:ascii="Calibri" w:eastAsia="Calibri" w:hAnsi="Calibri" w:cs="Times New Roman"/>
      <w:kern w:val="0"/>
      <w:lang w:val="fr-FR"/>
    </w:rPr>
  </w:style>
  <w:style w:type="paragraph" w:customStyle="1" w:styleId="xl41">
    <w:name w:val="xl41"/>
    <w:basedOn w:val="Normal"/>
    <w:rsid w:val="00FB691C"/>
    <w:pPr>
      <w:spacing w:before="100" w:beforeAutospacing="1" w:after="100" w:afterAutospacing="1"/>
    </w:pPr>
    <w:rPr>
      <w:rFonts w:eastAsia="Arial Unicode MS"/>
      <w:sz w:val="20"/>
      <w:szCs w:val="20"/>
      <w:lang w:eastAsia="it-IT"/>
    </w:rPr>
  </w:style>
  <w:style w:type="paragraph" w:customStyle="1" w:styleId="HeadingTwo">
    <w:name w:val="Heading Two"/>
    <w:rsid w:val="00FB691C"/>
    <w:pPr>
      <w:spacing w:before="120" w:after="120"/>
      <w:jc w:val="center"/>
    </w:pPr>
    <w:rPr>
      <w:rFonts w:ascii="Times New Roman" w:eastAsia="SimSun" w:hAnsi="Times New Roman"/>
      <w:b/>
      <w:sz w:val="28"/>
      <w:szCs w:val="24"/>
      <w:lang w:val="fr-FR" w:eastAsia="zh-CN"/>
    </w:rPr>
  </w:style>
  <w:style w:type="paragraph" w:customStyle="1" w:styleId="Outline">
    <w:name w:val="Outline"/>
    <w:basedOn w:val="Normal"/>
    <w:rsid w:val="00FB691C"/>
    <w:pPr>
      <w:spacing w:before="240"/>
    </w:pPr>
    <w:rPr>
      <w:kern w:val="28"/>
    </w:rPr>
  </w:style>
  <w:style w:type="paragraph" w:customStyle="1" w:styleId="ColumnRightSub1">
    <w:name w:val="Column Right Sub 1"/>
    <w:basedOn w:val="Normal"/>
    <w:rsid w:val="00FB691C"/>
    <w:pPr>
      <w:keepNext/>
      <w:tabs>
        <w:tab w:val="num" w:pos="360"/>
        <w:tab w:val="left" w:pos="612"/>
      </w:tabs>
      <w:spacing w:before="60" w:after="60"/>
      <w:ind w:left="1080" w:hanging="360"/>
      <w:jc w:val="both"/>
    </w:pPr>
    <w:rPr>
      <w:rFonts w:ascii="Calibri" w:hAnsi="Calibri"/>
      <w:spacing w:val="-4"/>
      <w:szCs w:val="20"/>
    </w:rPr>
  </w:style>
  <w:style w:type="paragraph" w:customStyle="1" w:styleId="BSFBulleted">
    <w:name w:val="BSF Bulleted"/>
    <w:basedOn w:val="ColumnRightSub1"/>
    <w:rsid w:val="00FB691C"/>
    <w:pPr>
      <w:keepNext w:val="0"/>
      <w:tabs>
        <w:tab w:val="clear" w:pos="360"/>
        <w:tab w:val="num" w:pos="1080"/>
      </w:tabs>
      <w:jc w:val="left"/>
    </w:pPr>
  </w:style>
  <w:style w:type="paragraph" w:customStyle="1" w:styleId="GCCClauses">
    <w:name w:val="GCC Clauses"/>
    <w:basedOn w:val="Normal"/>
    <w:qFormat/>
    <w:rsid w:val="00FB691C"/>
    <w:pPr>
      <w:numPr>
        <w:numId w:val="13"/>
      </w:numPr>
      <w:spacing w:before="240"/>
    </w:pPr>
    <w:rPr>
      <w:b/>
    </w:rPr>
  </w:style>
  <w:style w:type="paragraph" w:customStyle="1" w:styleId="GCCSubclause">
    <w:name w:val="GCC Subclause"/>
    <w:basedOn w:val="Normal"/>
    <w:qFormat/>
    <w:rsid w:val="00FB691C"/>
    <w:pPr>
      <w:numPr>
        <w:ilvl w:val="1"/>
        <w:numId w:val="13"/>
      </w:numPr>
      <w:tabs>
        <w:tab w:val="left" w:pos="624"/>
      </w:tabs>
      <w:spacing w:before="240"/>
    </w:pPr>
    <w:rPr>
      <w:szCs w:val="20"/>
    </w:rPr>
  </w:style>
  <w:style w:type="paragraph" w:customStyle="1" w:styleId="ITBClauses">
    <w:name w:val="ITB Clauses"/>
    <w:basedOn w:val="Normal"/>
    <w:qFormat/>
    <w:rsid w:val="00FB691C"/>
    <w:pPr>
      <w:numPr>
        <w:numId w:val="15"/>
      </w:numPr>
      <w:spacing w:before="240"/>
    </w:pPr>
    <w:rPr>
      <w:b/>
      <w:szCs w:val="20"/>
    </w:rPr>
  </w:style>
  <w:style w:type="paragraph" w:customStyle="1" w:styleId="ITBHeading">
    <w:name w:val="ITB Heading"/>
    <w:basedOn w:val="Normal"/>
    <w:qFormat/>
    <w:rsid w:val="00FB691C"/>
    <w:pPr>
      <w:numPr>
        <w:numId w:val="14"/>
      </w:numPr>
      <w:spacing w:before="240" w:after="240"/>
    </w:pPr>
    <w:rPr>
      <w:b/>
      <w:sz w:val="28"/>
      <w:szCs w:val="28"/>
    </w:rPr>
  </w:style>
  <w:style w:type="paragraph" w:customStyle="1" w:styleId="ITBSubclause">
    <w:name w:val="ITB Subclause"/>
    <w:basedOn w:val="Normal"/>
    <w:qFormat/>
    <w:rsid w:val="00FB691C"/>
    <w:pPr>
      <w:numPr>
        <w:ilvl w:val="1"/>
        <w:numId w:val="15"/>
      </w:numPr>
      <w:tabs>
        <w:tab w:val="left" w:pos="624"/>
      </w:tabs>
      <w:spacing w:before="240"/>
    </w:pPr>
    <w:rPr>
      <w:szCs w:val="20"/>
    </w:rPr>
  </w:style>
  <w:style w:type="table" w:customStyle="1" w:styleId="TableGrid1">
    <w:name w:val="Table Grid1"/>
    <w:basedOn w:val="TableauNormal"/>
    <w:next w:val="Grilledutableau"/>
    <w:uiPriority w:val="59"/>
    <w:rsid w:val="00FB691C"/>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B691C"/>
    <w:pPr>
      <w:ind w:righ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rsid w:val="00FB691C"/>
    <w:pPr>
      <w:widowControl w:val="0"/>
      <w:autoSpaceDE w:val="0"/>
      <w:autoSpaceDN w:val="0"/>
      <w:adjustRightInd w:val="0"/>
      <w:spacing w:before="120" w:after="120"/>
      <w:jc w:val="both"/>
    </w:pPr>
    <w:rPr>
      <w:rFonts w:ascii="Calibri" w:eastAsia="SimSun" w:hAnsi="Calibri"/>
      <w:szCs w:val="28"/>
      <w:lang w:val="x-none" w:eastAsia="zh-CN"/>
    </w:rPr>
  </w:style>
  <w:style w:type="character" w:customStyle="1" w:styleId="TextChar">
    <w:name w:val="Text Char"/>
    <w:link w:val="Text"/>
    <w:rsid w:val="00FB691C"/>
    <w:rPr>
      <w:rFonts w:ascii="Calibri" w:eastAsia="SimSun" w:hAnsi="Calibri" w:cs="Times New Roman"/>
      <w:kern w:val="0"/>
      <w:sz w:val="24"/>
      <w:szCs w:val="28"/>
      <w:lang w:val="x-none" w:eastAsia="zh-CN"/>
    </w:rPr>
  </w:style>
  <w:style w:type="character" w:styleId="Marquedecommentaire">
    <w:name w:val="annotation reference"/>
    <w:uiPriority w:val="99"/>
    <w:semiHidden/>
    <w:unhideWhenUsed/>
    <w:rsid w:val="00FB691C"/>
    <w:rPr>
      <w:sz w:val="16"/>
      <w:szCs w:val="16"/>
    </w:rPr>
  </w:style>
  <w:style w:type="paragraph" w:customStyle="1" w:styleId="Outline2">
    <w:name w:val="Outline2"/>
    <w:basedOn w:val="Normal"/>
    <w:rsid w:val="00FB691C"/>
    <w:pPr>
      <w:tabs>
        <w:tab w:val="left" w:pos="864"/>
      </w:tabs>
      <w:spacing w:before="240"/>
      <w:ind w:left="864" w:hanging="504"/>
    </w:pPr>
    <w:rPr>
      <w:kern w:val="28"/>
      <w:szCs w:val="20"/>
    </w:rPr>
  </w:style>
  <w:style w:type="numbering" w:customStyle="1" w:styleId="BSFCheckboxBullets">
    <w:name w:val="BSF Checkbox Bullets"/>
    <w:basedOn w:val="Aucuneliste"/>
    <w:rsid w:val="00AA28F1"/>
    <w:pPr>
      <w:numPr>
        <w:numId w:val="41"/>
      </w:numPr>
    </w:pPr>
  </w:style>
  <w:style w:type="paragraph" w:customStyle="1" w:styleId="Ref">
    <w:name w:val="Ref"/>
    <w:aliases w:val="de nota al pie,Footnote,BVI fnr Car Car,BVI fnr Car,BVI fnr Car Car Car Car"/>
    <w:basedOn w:val="Normal"/>
    <w:link w:val="Appelnotedebasdep"/>
    <w:uiPriority w:val="99"/>
    <w:rsid w:val="00AA28F1"/>
    <w:pPr>
      <w:spacing w:after="160" w:line="240" w:lineRule="exact"/>
      <w:jc w:val="both"/>
    </w:pPr>
    <w:rPr>
      <w:rFonts w:ascii="Calibri" w:eastAsia="Calibri" w:hAnsi="Calibri"/>
      <w:sz w:val="20"/>
      <w:szCs w:val="20"/>
      <w:vertAlign w:val="superscript"/>
      <w:lang w:eastAsia="fr-FR"/>
    </w:rPr>
  </w:style>
  <w:style w:type="character" w:customStyle="1" w:styleId="Mentionnonrsolue1">
    <w:name w:val="Mention non résolue1"/>
    <w:uiPriority w:val="99"/>
    <w:semiHidden/>
    <w:unhideWhenUsed/>
    <w:rsid w:val="00B25830"/>
    <w:rPr>
      <w:color w:val="605E5C"/>
      <w:shd w:val="clear" w:color="auto" w:fill="E1DFDD"/>
    </w:rPr>
  </w:style>
  <w:style w:type="paragraph" w:customStyle="1" w:styleId="Pa3">
    <w:name w:val="Pa3"/>
    <w:basedOn w:val="Normal"/>
    <w:next w:val="Normal"/>
    <w:uiPriority w:val="99"/>
    <w:rsid w:val="00B25830"/>
    <w:pPr>
      <w:autoSpaceDE w:val="0"/>
      <w:autoSpaceDN w:val="0"/>
      <w:adjustRightInd w:val="0"/>
      <w:spacing w:line="191" w:lineRule="atLeast"/>
    </w:pPr>
    <w:rPr>
      <w:rFonts w:ascii="ITC Giovanni Std Book" w:eastAsia="Calibri" w:hAnsi="ITC Giovanni Std Book"/>
    </w:rPr>
  </w:style>
  <w:style w:type="character" w:customStyle="1" w:styleId="UnresolvedMention4">
    <w:name w:val="Unresolved Mention4"/>
    <w:uiPriority w:val="99"/>
    <w:semiHidden/>
    <w:unhideWhenUsed/>
    <w:rsid w:val="0092745C"/>
    <w:rPr>
      <w:color w:val="605E5C"/>
      <w:shd w:val="clear" w:color="auto" w:fill="E1DFDD"/>
    </w:rPr>
  </w:style>
  <w:style w:type="paragraph" w:customStyle="1" w:styleId="TOCNumber1">
    <w:name w:val="TOC Number1"/>
    <w:basedOn w:val="Titre4"/>
    <w:autoRedefine/>
    <w:rsid w:val="00FE2290"/>
    <w:pPr>
      <w:spacing w:before="120" w:after="120"/>
      <w:outlineLvl w:val="9"/>
    </w:pPr>
    <w:rPr>
      <w:b/>
      <w:i w:val="0"/>
      <w:iCs w:val="0"/>
      <w:color w:val="auto"/>
      <w:szCs w:val="20"/>
    </w:rPr>
  </w:style>
  <w:style w:type="paragraph" w:styleId="Normalcentr">
    <w:name w:val="Block Text"/>
    <w:basedOn w:val="Normal"/>
    <w:rsid w:val="00FE2290"/>
    <w:pPr>
      <w:tabs>
        <w:tab w:val="left" w:pos="1440"/>
        <w:tab w:val="left" w:pos="1800"/>
      </w:tabs>
      <w:suppressAutoHyphens/>
      <w:ind w:left="1080" w:right="-72" w:hanging="540"/>
      <w:jc w:val="both"/>
    </w:pPr>
    <w:rPr>
      <w:szCs w:val="20"/>
    </w:rPr>
  </w:style>
  <w:style w:type="paragraph" w:customStyle="1" w:styleId="Default">
    <w:name w:val="Default"/>
    <w:rsid w:val="00FE2290"/>
    <w:pPr>
      <w:autoSpaceDE w:val="0"/>
      <w:autoSpaceDN w:val="0"/>
      <w:adjustRightInd w:val="0"/>
    </w:pPr>
    <w:rPr>
      <w:rFonts w:ascii="Arial" w:eastAsia="Times New Roman" w:hAnsi="Arial" w:cs="Arial"/>
      <w:color w:val="000000"/>
      <w:sz w:val="24"/>
      <w:szCs w:val="24"/>
      <w:lang w:val="fr-FR" w:eastAsia="en-US"/>
    </w:rPr>
  </w:style>
  <w:style w:type="paragraph" w:customStyle="1" w:styleId="Head52">
    <w:name w:val="Head 5.2"/>
    <w:basedOn w:val="Normal"/>
    <w:rsid w:val="00FE2290"/>
    <w:pPr>
      <w:keepNext/>
      <w:suppressAutoHyphens/>
      <w:spacing w:before="480" w:after="120" w:line="280" w:lineRule="atLeast"/>
      <w:ind w:left="547" w:hanging="547"/>
      <w:jc w:val="center"/>
    </w:pPr>
    <w:rPr>
      <w:b/>
      <w:szCs w:val="20"/>
    </w:rPr>
  </w:style>
  <w:style w:type="character" w:styleId="Lienhypertextesuivivisit">
    <w:name w:val="FollowedHyperlink"/>
    <w:uiPriority w:val="99"/>
    <w:semiHidden/>
    <w:unhideWhenUsed/>
    <w:rsid w:val="00FE2290"/>
    <w:rPr>
      <w:color w:val="954F72"/>
      <w:u w:val="single"/>
    </w:rPr>
  </w:style>
  <w:style w:type="table" w:styleId="TableauGrille4-Accentuation5">
    <w:name w:val="Grid Table 4 Accent 5"/>
    <w:basedOn w:val="TableauNormal"/>
    <w:uiPriority w:val="49"/>
    <w:rsid w:val="00FE2290"/>
    <w:rPr>
      <w:rFonts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2">
    <w:name w:val="Unresolved Mention2"/>
    <w:uiPriority w:val="99"/>
    <w:semiHidden/>
    <w:unhideWhenUsed/>
    <w:rsid w:val="00FE2290"/>
    <w:rPr>
      <w:color w:val="605E5C"/>
      <w:shd w:val="clear" w:color="auto" w:fill="E1DFDD"/>
    </w:rPr>
  </w:style>
  <w:style w:type="paragraph" w:styleId="TM2">
    <w:name w:val="toc 2"/>
    <w:basedOn w:val="Normal"/>
    <w:uiPriority w:val="39"/>
    <w:qFormat/>
    <w:rsid w:val="00FE2290"/>
    <w:rPr>
      <w:rFonts w:cs="Calibri"/>
      <w:bCs/>
      <w:sz w:val="22"/>
      <w:szCs w:val="22"/>
    </w:rPr>
  </w:style>
  <w:style w:type="paragraph" w:customStyle="1" w:styleId="TableParagraph">
    <w:name w:val="Table Paragraph"/>
    <w:basedOn w:val="Normal"/>
    <w:uiPriority w:val="1"/>
    <w:qFormat/>
    <w:rsid w:val="00FE2290"/>
    <w:pPr>
      <w:widowControl w:val="0"/>
      <w:autoSpaceDE w:val="0"/>
      <w:autoSpaceDN w:val="0"/>
    </w:pPr>
    <w:rPr>
      <w:sz w:val="22"/>
      <w:szCs w:val="22"/>
      <w:lang w:bidi="en-US"/>
    </w:rPr>
  </w:style>
  <w:style w:type="paragraph" w:customStyle="1" w:styleId="BDSDefault">
    <w:name w:val="BDS Default"/>
    <w:basedOn w:val="Normal"/>
    <w:link w:val="BDSDefaultChar"/>
    <w:rsid w:val="00FE2290"/>
    <w:pPr>
      <w:spacing w:before="120" w:after="120"/>
      <w:jc w:val="both"/>
    </w:pPr>
    <w:rPr>
      <w:rFonts w:ascii="Calibri" w:hAnsi="Calibri"/>
    </w:rPr>
  </w:style>
  <w:style w:type="character" w:customStyle="1" w:styleId="BDSDefaultChar">
    <w:name w:val="BDS Default Char"/>
    <w:link w:val="BDSDefault"/>
    <w:rsid w:val="00FE2290"/>
    <w:rPr>
      <w:rFonts w:eastAsia="Times New Roman"/>
      <w:sz w:val="24"/>
      <w:szCs w:val="24"/>
      <w:lang w:eastAsia="en-US"/>
    </w:rPr>
  </w:style>
  <w:style w:type="paragraph" w:customStyle="1" w:styleId="ITBColumnRight">
    <w:name w:val="ITB Column Right"/>
    <w:basedOn w:val="Corpsdetexte"/>
    <w:link w:val="ITBColumnRightCharChar"/>
    <w:rsid w:val="00FE2290"/>
    <w:pPr>
      <w:spacing w:before="120" w:line="240" w:lineRule="auto"/>
    </w:pPr>
    <w:rPr>
      <w:rFonts w:eastAsia="Times New Roman"/>
      <w:sz w:val="24"/>
      <w:szCs w:val="24"/>
    </w:rPr>
  </w:style>
  <w:style w:type="character" w:customStyle="1" w:styleId="ITBColumnRightCharChar">
    <w:name w:val="ITB Column Right Char Char"/>
    <w:link w:val="ITBColumnRight"/>
    <w:rsid w:val="00FE2290"/>
    <w:rPr>
      <w:rFonts w:eastAsia="Times New Roman"/>
      <w:sz w:val="24"/>
      <w:szCs w:val="24"/>
      <w:lang w:eastAsia="en-US"/>
    </w:rPr>
  </w:style>
  <w:style w:type="paragraph" w:customStyle="1" w:styleId="IFADparagraphnumbering">
    <w:name w:val="IFAD paragraph numbering"/>
    <w:basedOn w:val="Normal"/>
    <w:link w:val="IFADparagraphnumberingCharChar"/>
    <w:qFormat/>
    <w:rsid w:val="00FE2290"/>
    <w:pPr>
      <w:numPr>
        <w:numId w:val="67"/>
      </w:numPr>
      <w:tabs>
        <w:tab w:val="left" w:pos="1134"/>
      </w:tabs>
      <w:suppressAutoHyphens/>
      <w:spacing w:after="120"/>
    </w:pPr>
    <w:rPr>
      <w:rFonts w:ascii="Verdana" w:eastAsia="MS Mincho" w:hAnsi="Verdana" w:cs="Arial"/>
      <w:kern w:val="2"/>
      <w:sz w:val="20"/>
      <w:szCs w:val="20"/>
    </w:rPr>
  </w:style>
  <w:style w:type="character" w:customStyle="1" w:styleId="IFADparagraphnumberingCharChar">
    <w:name w:val="IFAD paragraph numbering Char Char"/>
    <w:link w:val="IFADparagraphnumbering"/>
    <w:locked/>
    <w:rsid w:val="00FE2290"/>
    <w:rPr>
      <w:rFonts w:ascii="Verdana" w:eastAsia="MS Mincho" w:hAnsi="Verdana" w:cs="Arial"/>
      <w:kern w:val="2"/>
      <w:lang w:eastAsia="en-US"/>
    </w:rPr>
  </w:style>
  <w:style w:type="paragraph" w:customStyle="1" w:styleId="IFADparagraphno2ndlevel">
    <w:name w:val="IFAD paragraph no. 2nd level"/>
    <w:basedOn w:val="Normal"/>
    <w:rsid w:val="00FE2290"/>
    <w:pPr>
      <w:numPr>
        <w:ilvl w:val="1"/>
        <w:numId w:val="67"/>
      </w:numPr>
      <w:spacing w:after="120"/>
    </w:pPr>
    <w:rPr>
      <w:rFonts w:ascii="Verdana" w:hAnsi="Verdana" w:cs="Arial"/>
      <w:sz w:val="20"/>
      <w:szCs w:val="20"/>
    </w:rPr>
  </w:style>
  <w:style w:type="paragraph" w:styleId="En-ttedetabledesmatires">
    <w:name w:val="TOC Heading"/>
    <w:basedOn w:val="Titre1"/>
    <w:next w:val="Normal"/>
    <w:uiPriority w:val="39"/>
    <w:unhideWhenUsed/>
    <w:qFormat/>
    <w:rsid w:val="00FE2290"/>
    <w:pPr>
      <w:spacing w:before="480" w:after="0" w:line="276" w:lineRule="auto"/>
      <w:outlineLvl w:val="9"/>
    </w:pPr>
    <w:rPr>
      <w:b/>
      <w:bCs/>
      <w:sz w:val="28"/>
      <w:szCs w:val="28"/>
    </w:rPr>
  </w:style>
  <w:style w:type="paragraph" w:styleId="TM3">
    <w:name w:val="toc 3"/>
    <w:basedOn w:val="Normal"/>
    <w:next w:val="Normal"/>
    <w:autoRedefine/>
    <w:uiPriority w:val="39"/>
    <w:unhideWhenUsed/>
    <w:rsid w:val="00FE2290"/>
    <w:rPr>
      <w:rFonts w:ascii="Calibri" w:hAnsi="Calibri" w:cs="Calibri"/>
      <w:smallCaps/>
      <w:sz w:val="22"/>
      <w:szCs w:val="22"/>
    </w:rPr>
  </w:style>
  <w:style w:type="paragraph" w:customStyle="1" w:styleId="HEADERSONE">
    <w:name w:val="HEADERS ONE"/>
    <w:basedOn w:val="Titre1"/>
    <w:rsid w:val="00FE2290"/>
    <w:pPr>
      <w:keepNext w:val="0"/>
      <w:keepLines w:val="0"/>
      <w:spacing w:before="120" w:after="120"/>
      <w:jc w:val="center"/>
    </w:pPr>
    <w:rPr>
      <w:rFonts w:ascii="Calibri" w:hAnsi="Calibri"/>
      <w:b/>
      <w:bCs/>
      <w:color w:val="auto"/>
      <w:kern w:val="28"/>
      <w:sz w:val="38"/>
      <w:szCs w:val="20"/>
    </w:rPr>
  </w:style>
  <w:style w:type="paragraph" w:customStyle="1" w:styleId="BDSHeading">
    <w:name w:val="BDS Heading"/>
    <w:basedOn w:val="Normal"/>
    <w:rsid w:val="00FE2290"/>
    <w:pPr>
      <w:spacing w:before="120" w:after="120"/>
    </w:pPr>
    <w:rPr>
      <w:rFonts w:ascii="Calibri" w:hAnsi="Calibri"/>
    </w:rPr>
  </w:style>
  <w:style w:type="paragraph" w:customStyle="1" w:styleId="BulletedTextforlists">
    <w:name w:val="Bulleted Text (for lists)"/>
    <w:basedOn w:val="Normal"/>
    <w:rsid w:val="00FE2290"/>
    <w:pPr>
      <w:numPr>
        <w:ilvl w:val="1"/>
      </w:numPr>
      <w:tabs>
        <w:tab w:val="num" w:pos="720"/>
      </w:tabs>
      <w:spacing w:before="60"/>
      <w:ind w:left="1882" w:hanging="720"/>
      <w:jc w:val="both"/>
    </w:pPr>
    <w:rPr>
      <w:rFonts w:ascii="Calibri" w:hAnsi="Calibri"/>
      <w:szCs w:val="20"/>
    </w:rPr>
  </w:style>
  <w:style w:type="paragraph" w:customStyle="1" w:styleId="LIBBulletedTextBold">
    <w:name w:val="LIB Bulleted Text Bold"/>
    <w:basedOn w:val="Normal"/>
    <w:link w:val="LIBBulletedTextBoldChar"/>
    <w:rsid w:val="00FE2290"/>
    <w:pPr>
      <w:tabs>
        <w:tab w:val="num" w:pos="720"/>
      </w:tabs>
      <w:spacing w:before="240"/>
      <w:ind w:left="720" w:hanging="720"/>
      <w:jc w:val="both"/>
    </w:pPr>
    <w:rPr>
      <w:rFonts w:ascii="Calibri" w:hAnsi="Calibri"/>
      <w:b/>
      <w:bCs/>
      <w:szCs w:val="20"/>
    </w:rPr>
  </w:style>
  <w:style w:type="character" w:customStyle="1" w:styleId="LIBBulletedTextBoldChar">
    <w:name w:val="LIB Bulleted Text Bold Char"/>
    <w:link w:val="LIBBulletedTextBold"/>
    <w:rsid w:val="00FE2290"/>
    <w:rPr>
      <w:rFonts w:eastAsia="Times New Roman"/>
      <w:b/>
      <w:bCs/>
      <w:sz w:val="24"/>
      <w:lang w:eastAsia="en-US"/>
    </w:rPr>
  </w:style>
  <w:style w:type="paragraph" w:customStyle="1" w:styleId="CharChar">
    <w:name w:val="Char Char"/>
    <w:basedOn w:val="Normal"/>
    <w:rsid w:val="00FE2290"/>
    <w:pPr>
      <w:numPr>
        <w:numId w:val="68"/>
      </w:numPr>
      <w:tabs>
        <w:tab w:val="clear" w:pos="720"/>
      </w:tabs>
      <w:ind w:left="810" w:hanging="360"/>
    </w:pPr>
    <w:rPr>
      <w:rFonts w:ascii="Calibri" w:hAnsi="Calibri"/>
    </w:rPr>
  </w:style>
  <w:style w:type="paragraph" w:customStyle="1" w:styleId="ColumnRightSub2NoBullet">
    <w:name w:val="Column Right Sub 2 No Bullet"/>
    <w:basedOn w:val="Normal"/>
    <w:rsid w:val="00FE2290"/>
    <w:pPr>
      <w:keepNext/>
      <w:tabs>
        <w:tab w:val="left" w:pos="612"/>
      </w:tabs>
      <w:spacing w:before="60" w:after="60"/>
      <w:ind w:left="1080"/>
      <w:jc w:val="both"/>
    </w:pPr>
    <w:rPr>
      <w:rFonts w:ascii="Calibri" w:hAnsi="Calibri"/>
      <w:spacing w:val="-4"/>
      <w:szCs w:val="20"/>
    </w:rPr>
  </w:style>
  <w:style w:type="paragraph" w:customStyle="1" w:styleId="BSFBulletedSub1">
    <w:name w:val="BSF Bulleted Sub 1"/>
    <w:basedOn w:val="Normal"/>
    <w:rsid w:val="00FE2290"/>
    <w:pPr>
      <w:keepNext/>
      <w:tabs>
        <w:tab w:val="left" w:pos="612"/>
      </w:tabs>
      <w:spacing w:before="60" w:after="60"/>
    </w:pPr>
    <w:rPr>
      <w:rFonts w:ascii="Calibri" w:hAnsi="Calibri"/>
      <w:spacing w:val="-4"/>
      <w:szCs w:val="20"/>
    </w:rPr>
  </w:style>
  <w:style w:type="paragraph" w:customStyle="1" w:styleId="ColumnsRight">
    <w:name w:val="Columns Right"/>
    <w:basedOn w:val="Normal"/>
    <w:link w:val="ColumnsRightChar"/>
    <w:rsid w:val="00FE2290"/>
    <w:pPr>
      <w:widowControl w:val="0"/>
      <w:autoSpaceDE w:val="0"/>
      <w:autoSpaceDN w:val="0"/>
      <w:adjustRightInd w:val="0"/>
      <w:spacing w:before="120" w:after="120"/>
      <w:jc w:val="both"/>
    </w:pPr>
    <w:rPr>
      <w:rFonts w:ascii="Calibri" w:eastAsia="SimSun" w:hAnsi="Calibri"/>
      <w:szCs w:val="28"/>
      <w:lang w:eastAsia="zh-CN"/>
    </w:rPr>
  </w:style>
  <w:style w:type="character" w:customStyle="1" w:styleId="ColumnsRightChar">
    <w:name w:val="Columns Right Char"/>
    <w:link w:val="ColumnsRight"/>
    <w:rsid w:val="00FE2290"/>
    <w:rPr>
      <w:rFonts w:eastAsia="SimSun"/>
      <w:sz w:val="24"/>
      <w:szCs w:val="28"/>
      <w:lang w:eastAsia="zh-CN"/>
    </w:rPr>
  </w:style>
  <w:style w:type="character" w:customStyle="1" w:styleId="Retraitcorpsdetexte2Car">
    <w:name w:val="Retrait corps de texte 2 Car"/>
    <w:link w:val="Retraitcorpsdetexte2"/>
    <w:uiPriority w:val="99"/>
    <w:semiHidden/>
    <w:rsid w:val="00FE2290"/>
    <w:rPr>
      <w:sz w:val="22"/>
      <w:szCs w:val="22"/>
      <w:lang w:bidi="en-US"/>
    </w:rPr>
  </w:style>
  <w:style w:type="paragraph" w:styleId="Retraitcorpsdetexte2">
    <w:name w:val="Body Text Indent 2"/>
    <w:basedOn w:val="Normal"/>
    <w:link w:val="Retraitcorpsdetexte2Car"/>
    <w:uiPriority w:val="99"/>
    <w:semiHidden/>
    <w:unhideWhenUsed/>
    <w:rsid w:val="00FE2290"/>
    <w:pPr>
      <w:widowControl w:val="0"/>
      <w:autoSpaceDE w:val="0"/>
      <w:autoSpaceDN w:val="0"/>
      <w:spacing w:after="120" w:line="480" w:lineRule="auto"/>
      <w:ind w:left="283"/>
    </w:pPr>
    <w:rPr>
      <w:rFonts w:ascii="Calibri" w:eastAsia="Calibri" w:hAnsi="Calibri"/>
      <w:sz w:val="22"/>
      <w:szCs w:val="22"/>
      <w:lang w:eastAsia="fr-FR" w:bidi="en-US"/>
    </w:rPr>
  </w:style>
  <w:style w:type="character" w:customStyle="1" w:styleId="Retraitcorpsdetexte2Car1">
    <w:name w:val="Retrait corps de texte 2 Car1"/>
    <w:uiPriority w:val="99"/>
    <w:semiHidden/>
    <w:rsid w:val="00FE2290"/>
    <w:rPr>
      <w:rFonts w:ascii="Arial" w:eastAsia="Times New Roman" w:hAnsi="Arial"/>
      <w:sz w:val="24"/>
      <w:szCs w:val="24"/>
      <w:lang w:eastAsia="en-US"/>
    </w:rPr>
  </w:style>
  <w:style w:type="paragraph" w:customStyle="1" w:styleId="Header2-SubClauses">
    <w:name w:val="Header 2 - SubClauses"/>
    <w:basedOn w:val="Normal"/>
    <w:link w:val="Header2-SubClausesCharChar"/>
    <w:rsid w:val="00FE2290"/>
    <w:pPr>
      <w:tabs>
        <w:tab w:val="left" w:pos="624"/>
      </w:tabs>
      <w:spacing w:before="240"/>
    </w:pPr>
    <w:rPr>
      <w:szCs w:val="20"/>
    </w:rPr>
  </w:style>
  <w:style w:type="character" w:customStyle="1" w:styleId="Header2-SubClausesCharChar">
    <w:name w:val="Header 2 - SubClauses Char Char"/>
    <w:link w:val="Header2-SubClauses"/>
    <w:rsid w:val="00FE2290"/>
    <w:rPr>
      <w:rFonts w:ascii="Arial" w:eastAsia="Times New Roman" w:hAnsi="Arial"/>
      <w:sz w:val="24"/>
      <w:lang w:eastAsia="en-US"/>
    </w:rPr>
  </w:style>
  <w:style w:type="paragraph" w:customStyle="1" w:styleId="Header3-Paragraph">
    <w:name w:val="Header 3 - Paragraph"/>
    <w:basedOn w:val="Normal"/>
    <w:rsid w:val="00FE2290"/>
    <w:pPr>
      <w:tabs>
        <w:tab w:val="left" w:pos="340"/>
      </w:tabs>
      <w:spacing w:before="120"/>
      <w:ind w:left="1080" w:hanging="360"/>
      <w:jc w:val="both"/>
    </w:pPr>
    <w:rPr>
      <w:szCs w:val="20"/>
    </w:rPr>
  </w:style>
  <w:style w:type="paragraph" w:customStyle="1" w:styleId="Outline3">
    <w:name w:val="Outline3"/>
    <w:basedOn w:val="Normal"/>
    <w:rsid w:val="00FE2290"/>
    <w:pPr>
      <w:tabs>
        <w:tab w:val="num" w:pos="1368"/>
      </w:tabs>
      <w:spacing w:before="240"/>
      <w:ind w:left="1368" w:hanging="504"/>
    </w:pPr>
    <w:rPr>
      <w:kern w:val="28"/>
    </w:rPr>
  </w:style>
  <w:style w:type="paragraph" w:customStyle="1" w:styleId="Sub-ClauseText">
    <w:name w:val="Sub-Clause Text"/>
    <w:basedOn w:val="Normal"/>
    <w:rsid w:val="00FE2290"/>
    <w:pPr>
      <w:spacing w:before="120" w:after="120"/>
      <w:jc w:val="both"/>
    </w:pPr>
    <w:rPr>
      <w:spacing w:val="-4"/>
      <w:szCs w:val="20"/>
    </w:rPr>
  </w:style>
  <w:style w:type="numbering" w:customStyle="1" w:styleId="NoList1">
    <w:name w:val="No List1"/>
    <w:next w:val="Aucuneliste"/>
    <w:uiPriority w:val="99"/>
    <w:semiHidden/>
    <w:unhideWhenUsed/>
    <w:rsid w:val="00FE2290"/>
  </w:style>
  <w:style w:type="paragraph" w:customStyle="1" w:styleId="TOC41">
    <w:name w:val="TOC 41"/>
    <w:basedOn w:val="Normal"/>
    <w:next w:val="Normal"/>
    <w:autoRedefine/>
    <w:uiPriority w:val="39"/>
    <w:semiHidden/>
    <w:unhideWhenUsed/>
    <w:rsid w:val="00FE229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FE229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FE229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FE229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FE229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FE2290"/>
    <w:pPr>
      <w:widowControl w:val="0"/>
      <w:autoSpaceDE w:val="0"/>
      <w:autoSpaceDN w:val="0"/>
      <w:ind w:left="1760"/>
    </w:pPr>
    <w:rPr>
      <w:rFonts w:ascii="Calibri" w:hAnsi="Calibri"/>
      <w:sz w:val="18"/>
      <w:szCs w:val="18"/>
      <w:lang w:bidi="en-US"/>
    </w:rPr>
  </w:style>
  <w:style w:type="paragraph" w:styleId="Rvision">
    <w:name w:val="Revision"/>
    <w:hidden/>
    <w:uiPriority w:val="99"/>
    <w:semiHidden/>
    <w:rsid w:val="00FE2290"/>
    <w:rPr>
      <w:rFonts w:ascii="Times New Roman" w:eastAsia="Times New Roman" w:hAnsi="Times New Roman"/>
      <w:sz w:val="22"/>
      <w:szCs w:val="22"/>
      <w:lang w:val="fr-FR" w:eastAsia="en-US" w:bidi="en-US"/>
    </w:rPr>
  </w:style>
  <w:style w:type="table" w:customStyle="1" w:styleId="GridTable4-Accent51">
    <w:name w:val="Grid Table 4 - Accent 51"/>
    <w:basedOn w:val="TableauNormal"/>
    <w:next w:val="TableauGrille4-Accentuation5"/>
    <w:uiPriority w:val="49"/>
    <w:rsid w:val="00FE2290"/>
    <w:rPr>
      <w:rFonts w:cs="Arial"/>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3-Accentuation1">
    <w:name w:val="Grid Table 3 Accent 1"/>
    <w:basedOn w:val="TableauNormal"/>
    <w:uiPriority w:val="48"/>
    <w:rsid w:val="00FE2290"/>
    <w:rPr>
      <w:rFonts w:ascii="Times New Roman" w:eastAsia="Times New Roman" w:hAnsi="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1Clair-Accentuation5">
    <w:name w:val="Grid Table 1 Light Accent 5"/>
    <w:basedOn w:val="TableauNormal"/>
    <w:uiPriority w:val="46"/>
    <w:rsid w:val="00FE2290"/>
    <w:rPr>
      <w:rFonts w:ascii="Times New Roman" w:eastAsia="Times New Roman" w:hAnsi="Times New Roman"/>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Liste3-Accentuation1">
    <w:name w:val="List Table 3 Accent 1"/>
    <w:basedOn w:val="TableauNormal"/>
    <w:uiPriority w:val="48"/>
    <w:rsid w:val="00FE2290"/>
    <w:rPr>
      <w:rFonts w:ascii="Times New Roman" w:eastAsia="Times New Roman" w:hAnsi="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auGrille7Couleur-Accentuation1">
    <w:name w:val="Grid Table 7 Colorful Accent 1"/>
    <w:basedOn w:val="TableauNormal"/>
    <w:uiPriority w:val="52"/>
    <w:rsid w:val="00FE2290"/>
    <w:rPr>
      <w:rFonts w:ascii="Times New Roman" w:eastAsia="Times New Roman" w:hAnsi="Times New Roman"/>
      <w:color w:val="2F5496"/>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Liste1Clair-Accentuation1">
    <w:name w:val="List Table 1 Light Accent 1"/>
    <w:basedOn w:val="TableauNormal"/>
    <w:uiPriority w:val="46"/>
    <w:rsid w:val="00FE2290"/>
    <w:rPr>
      <w:rFonts w:ascii="Times New Roman" w:eastAsia="Times New Roman" w:hAnsi="Times New Roman"/>
      <w:lang w:eastAsia="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3">
    <w:name w:val="Unresolved Mention3"/>
    <w:uiPriority w:val="99"/>
    <w:semiHidden/>
    <w:unhideWhenUsed/>
    <w:rsid w:val="00FE2290"/>
    <w:rPr>
      <w:color w:val="605E5C"/>
      <w:shd w:val="clear" w:color="auto" w:fill="E1DFDD"/>
    </w:rPr>
  </w:style>
  <w:style w:type="paragraph" w:styleId="TM4">
    <w:name w:val="toc 4"/>
    <w:basedOn w:val="Normal"/>
    <w:next w:val="Normal"/>
    <w:autoRedefine/>
    <w:uiPriority w:val="39"/>
    <w:unhideWhenUsed/>
    <w:rsid w:val="00FE2290"/>
    <w:rPr>
      <w:rFonts w:ascii="Calibri" w:hAnsi="Calibri" w:cs="Calibri"/>
      <w:sz w:val="22"/>
      <w:szCs w:val="22"/>
    </w:rPr>
  </w:style>
  <w:style w:type="paragraph" w:styleId="TM5">
    <w:name w:val="toc 5"/>
    <w:basedOn w:val="Normal"/>
    <w:next w:val="Normal"/>
    <w:autoRedefine/>
    <w:uiPriority w:val="39"/>
    <w:unhideWhenUsed/>
    <w:rsid w:val="00FE2290"/>
    <w:rPr>
      <w:rFonts w:ascii="Calibri" w:hAnsi="Calibri" w:cs="Calibri"/>
      <w:sz w:val="22"/>
      <w:szCs w:val="22"/>
    </w:rPr>
  </w:style>
  <w:style w:type="paragraph" w:styleId="TM6">
    <w:name w:val="toc 6"/>
    <w:basedOn w:val="Normal"/>
    <w:next w:val="Normal"/>
    <w:autoRedefine/>
    <w:uiPriority w:val="39"/>
    <w:unhideWhenUsed/>
    <w:rsid w:val="00FE2290"/>
    <w:rPr>
      <w:rFonts w:ascii="Calibri" w:hAnsi="Calibri" w:cs="Calibri"/>
      <w:sz w:val="22"/>
      <w:szCs w:val="22"/>
    </w:rPr>
  </w:style>
  <w:style w:type="paragraph" w:styleId="TM7">
    <w:name w:val="toc 7"/>
    <w:basedOn w:val="Normal"/>
    <w:next w:val="Normal"/>
    <w:autoRedefine/>
    <w:uiPriority w:val="39"/>
    <w:unhideWhenUsed/>
    <w:rsid w:val="00FE2290"/>
    <w:rPr>
      <w:rFonts w:ascii="Calibri" w:hAnsi="Calibri" w:cs="Calibri"/>
      <w:sz w:val="22"/>
      <w:szCs w:val="22"/>
    </w:rPr>
  </w:style>
  <w:style w:type="paragraph" w:styleId="TM8">
    <w:name w:val="toc 8"/>
    <w:basedOn w:val="Normal"/>
    <w:next w:val="Normal"/>
    <w:autoRedefine/>
    <w:uiPriority w:val="39"/>
    <w:unhideWhenUsed/>
    <w:rsid w:val="00FE2290"/>
    <w:rPr>
      <w:rFonts w:ascii="Calibri" w:hAnsi="Calibri" w:cs="Calibri"/>
      <w:sz w:val="22"/>
      <w:szCs w:val="22"/>
    </w:rPr>
  </w:style>
  <w:style w:type="paragraph" w:styleId="TM9">
    <w:name w:val="toc 9"/>
    <w:basedOn w:val="Normal"/>
    <w:next w:val="Normal"/>
    <w:autoRedefine/>
    <w:uiPriority w:val="39"/>
    <w:unhideWhenUsed/>
    <w:rsid w:val="00FE2290"/>
    <w:rPr>
      <w:rFonts w:ascii="Calibri" w:hAnsi="Calibri" w:cs="Calibri"/>
      <w:sz w:val="22"/>
      <w:szCs w:val="22"/>
    </w:rPr>
  </w:style>
  <w:style w:type="paragraph" w:customStyle="1" w:styleId="SectionHeading">
    <w:name w:val="Section Heading"/>
    <w:basedOn w:val="Titre1"/>
    <w:qFormat/>
    <w:rsid w:val="00FE2290"/>
    <w:pPr>
      <w:tabs>
        <w:tab w:val="left" w:pos="0"/>
      </w:tabs>
      <w:spacing w:before="120" w:after="0"/>
      <w:jc w:val="center"/>
    </w:pPr>
    <w:rPr>
      <w:rFonts w:ascii="Arial" w:hAnsi="Arial" w:cs="Arial"/>
      <w:b/>
      <w:bCs/>
      <w:color w:val="000000"/>
      <w:sz w:val="32"/>
      <w:szCs w:val="32"/>
    </w:rPr>
  </w:style>
  <w:style w:type="paragraph" w:customStyle="1" w:styleId="ColumnsLeft">
    <w:name w:val="Columns Left"/>
    <w:basedOn w:val="ColumnsRight"/>
    <w:link w:val="ColumnsLeftChar"/>
    <w:rsid w:val="00FE2290"/>
    <w:pPr>
      <w:tabs>
        <w:tab w:val="num" w:pos="432"/>
      </w:tabs>
      <w:ind w:left="432" w:hanging="432"/>
      <w:jc w:val="left"/>
    </w:pPr>
    <w:rPr>
      <w:sz w:val="22"/>
    </w:rPr>
  </w:style>
  <w:style w:type="paragraph" w:customStyle="1" w:styleId="ColumnsRightSub">
    <w:name w:val="Columns Right (Sub)"/>
    <w:basedOn w:val="ColumnsRight"/>
    <w:rsid w:val="00FE2290"/>
    <w:pPr>
      <w:tabs>
        <w:tab w:val="num" w:pos="720"/>
      </w:tabs>
      <w:ind w:left="720" w:hanging="720"/>
    </w:pPr>
    <w:rPr>
      <w:rFonts w:ascii="Times New Roman" w:hAnsi="Times New Roman"/>
      <w:sz w:val="22"/>
      <w:lang w:eastAsia="en-US"/>
    </w:rPr>
  </w:style>
  <w:style w:type="character" w:customStyle="1" w:styleId="ColumnsLeftChar">
    <w:name w:val="Columns Left Char"/>
    <w:link w:val="ColumnsLeft"/>
    <w:rsid w:val="00FE2290"/>
    <w:rPr>
      <w:rFonts w:eastAsia="SimSun"/>
      <w:sz w:val="22"/>
      <w:szCs w:val="28"/>
      <w:lang w:eastAsia="zh-CN"/>
    </w:rPr>
  </w:style>
  <w:style w:type="table" w:styleId="TableauGrille1Clair-Accentuation1">
    <w:name w:val="Grid Table 1 Light Accent 1"/>
    <w:basedOn w:val="TableauNormal"/>
    <w:uiPriority w:val="46"/>
    <w:rsid w:val="00FE2290"/>
    <w:rPr>
      <w:rFonts w:ascii="Times New Roman" w:eastAsia="Times New Roman" w:hAnsi="Times New Roman"/>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itulo">
    <w:name w:val="titulo"/>
    <w:basedOn w:val="Titre5"/>
    <w:rsid w:val="00FE2290"/>
    <w:pPr>
      <w:keepNext w:val="0"/>
      <w:keepLines w:val="0"/>
      <w:spacing w:before="120" w:after="240"/>
      <w:ind w:left="1440" w:hanging="720"/>
      <w:jc w:val="center"/>
    </w:pPr>
    <w:rPr>
      <w:rFonts w:ascii="Times New Roman Bold" w:hAnsi="Times New Roman Bold"/>
      <w:b/>
      <w:color w:val="auto"/>
      <w:sz w:val="22"/>
      <w:szCs w:val="20"/>
    </w:rPr>
  </w:style>
  <w:style w:type="paragraph" w:customStyle="1" w:styleId="P3Header1-Clauses">
    <w:name w:val="P3 Header1-Clauses"/>
    <w:basedOn w:val="Normal"/>
    <w:rsid w:val="00FE2290"/>
    <w:pPr>
      <w:numPr>
        <w:ilvl w:val="2"/>
        <w:numId w:val="77"/>
      </w:numPr>
      <w:tabs>
        <w:tab w:val="left" w:pos="972"/>
      </w:tabs>
      <w:spacing w:after="200"/>
      <w:jc w:val="both"/>
    </w:pPr>
    <w:rPr>
      <w:rFonts w:ascii="Times New Roman" w:hAnsi="Times New Roman"/>
      <w:sz w:val="22"/>
      <w:szCs w:val="20"/>
    </w:rPr>
  </w:style>
  <w:style w:type="table" w:styleId="Tableausimple4">
    <w:name w:val="Plain Table 4"/>
    <w:basedOn w:val="TableauNormal"/>
    <w:uiPriority w:val="44"/>
    <w:rsid w:val="00FE2290"/>
    <w:rPr>
      <w:rFonts w:ascii="Times New Roman" w:eastAsia="Times New Roman" w:hAnsi="Times New Roma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impleList">
    <w:name w:val="Simple List"/>
    <w:basedOn w:val="Text"/>
    <w:rsid w:val="00FE2290"/>
    <w:pPr>
      <w:numPr>
        <w:numId w:val="79"/>
      </w:numPr>
      <w:tabs>
        <w:tab w:val="clear" w:pos="720"/>
        <w:tab w:val="num" w:pos="360"/>
      </w:tabs>
      <w:spacing w:before="0" w:after="0"/>
      <w:ind w:left="0" w:firstLine="0"/>
    </w:pPr>
    <w:rPr>
      <w:rFonts w:ascii="Times New Roman" w:hAnsi="Times New Roman"/>
      <w:sz w:val="22"/>
      <w:lang w:val="fr-FR" w:eastAsia="en-US"/>
    </w:rPr>
  </w:style>
  <w:style w:type="table" w:styleId="Tableausimple5">
    <w:name w:val="Plain Table 5"/>
    <w:basedOn w:val="TableauNormal"/>
    <w:uiPriority w:val="45"/>
    <w:rsid w:val="00FE2290"/>
    <w:rPr>
      <w:rFonts w:ascii="Times New Roman" w:eastAsia="Times New Roman" w:hAnsi="Times New Roman"/>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FE2290"/>
    <w:rPr>
      <w:rFonts w:ascii="Times New Roman" w:eastAsia="Times New Roman" w:hAnsi="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lledetableauclaire">
    <w:name w:val="Grid Table Light"/>
    <w:basedOn w:val="TableauNormal"/>
    <w:uiPriority w:val="40"/>
    <w:rsid w:val="00FE2290"/>
    <w:rPr>
      <w:rFonts w:ascii="Times New Roman" w:eastAsia="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FE2290"/>
    <w:rPr>
      <w:color w:val="605E5C"/>
      <w:shd w:val="clear" w:color="auto" w:fill="E1DFDD"/>
    </w:rPr>
  </w:style>
  <w:style w:type="paragraph" w:customStyle="1" w:styleId="Bidforms-technical">
    <w:name w:val="Bid forms - technical"/>
    <w:basedOn w:val="Normal"/>
    <w:qFormat/>
    <w:rsid w:val="00FE2290"/>
    <w:pPr>
      <w:jc w:val="center"/>
    </w:pPr>
    <w:rPr>
      <w:b/>
      <w:bCs/>
      <w:sz w:val="32"/>
      <w:szCs w:val="32"/>
    </w:rPr>
  </w:style>
  <w:style w:type="paragraph" w:customStyle="1" w:styleId="Bidforms-financial">
    <w:name w:val="Bid forms - financial"/>
    <w:basedOn w:val="Normal"/>
    <w:qFormat/>
    <w:rsid w:val="00FE2290"/>
    <w:pPr>
      <w:jc w:val="center"/>
    </w:pPr>
    <w:rPr>
      <w:b/>
      <w:iCs/>
      <w:sz w:val="32"/>
      <w:szCs w:val="32"/>
    </w:rPr>
  </w:style>
  <w:style w:type="paragraph" w:customStyle="1" w:styleId="Normala">
    <w:name w:val="Normal(a)"/>
    <w:basedOn w:val="Normal"/>
    <w:rsid w:val="00FE2290"/>
    <w:pPr>
      <w:keepLines/>
      <w:tabs>
        <w:tab w:val="left" w:pos="1418"/>
        <w:tab w:val="num" w:pos="1712"/>
      </w:tabs>
      <w:spacing w:after="120"/>
      <w:ind w:left="1418" w:hanging="426"/>
      <w:jc w:val="both"/>
    </w:pPr>
    <w:rPr>
      <w:rFonts w:ascii="Times New Roman" w:hAnsi="Times New Roman"/>
      <w:szCs w:val="20"/>
      <w:lang w:eastAsia="en-GB"/>
    </w:rPr>
  </w:style>
  <w:style w:type="paragraph" w:customStyle="1" w:styleId="Normali">
    <w:name w:val="Normal(i)"/>
    <w:basedOn w:val="Normala"/>
    <w:rsid w:val="00FE2290"/>
    <w:pPr>
      <w:numPr>
        <w:ilvl w:val="3"/>
      </w:numPr>
      <w:tabs>
        <w:tab w:val="clear" w:pos="1418"/>
        <w:tab w:val="num" w:pos="1712"/>
        <w:tab w:val="left" w:pos="1843"/>
      </w:tabs>
      <w:ind w:left="1418" w:hanging="426"/>
    </w:pPr>
  </w:style>
  <w:style w:type="paragraph" w:customStyle="1" w:styleId="footnotedescription">
    <w:name w:val="footnote description"/>
    <w:next w:val="Normal"/>
    <w:link w:val="footnotedescriptionChar"/>
    <w:hidden/>
    <w:rsid w:val="00FE2290"/>
    <w:pPr>
      <w:spacing w:line="259" w:lineRule="auto"/>
    </w:pPr>
    <w:rPr>
      <w:rFonts w:ascii="Verdana" w:eastAsia="Verdana" w:hAnsi="Verdana" w:cs="Verdana"/>
      <w:color w:val="000000"/>
      <w:sz w:val="16"/>
      <w:szCs w:val="22"/>
      <w:lang w:val="en-US" w:eastAsia="en-US"/>
    </w:rPr>
  </w:style>
  <w:style w:type="character" w:customStyle="1" w:styleId="footnotedescriptionChar">
    <w:name w:val="footnote description Char"/>
    <w:link w:val="footnotedescription"/>
    <w:rsid w:val="00FE2290"/>
    <w:rPr>
      <w:rFonts w:ascii="Verdana" w:eastAsia="Verdana" w:hAnsi="Verdana" w:cs="Verdana"/>
      <w:color w:val="000000"/>
      <w:sz w:val="16"/>
      <w:szCs w:val="22"/>
      <w:lang w:val="en-US" w:eastAsia="en-US"/>
    </w:rPr>
  </w:style>
  <w:style w:type="character" w:customStyle="1" w:styleId="footnotemark">
    <w:name w:val="footnote mark"/>
    <w:hidden/>
    <w:rsid w:val="00FE2290"/>
    <w:rPr>
      <w:rFonts w:ascii="Verdana" w:eastAsia="Verdana" w:hAnsi="Verdana" w:cs="Verdana"/>
      <w:color w:val="000000"/>
      <w:sz w:val="16"/>
      <w:vertAlign w:val="superscript"/>
    </w:rPr>
  </w:style>
  <w:style w:type="table" w:customStyle="1" w:styleId="TableGrid">
    <w:name w:val="TableGrid"/>
    <w:rsid w:val="00FE2290"/>
    <w:rPr>
      <w:rFonts w:eastAsia="Times New Roman" w:cs="Arial"/>
      <w:sz w:val="22"/>
      <w:szCs w:val="22"/>
      <w:lang w:val="en-US" w:eastAsia="en-US"/>
    </w:rPr>
    <w:tblPr>
      <w:tblCellMar>
        <w:top w:w="0" w:type="dxa"/>
        <w:left w:w="0" w:type="dxa"/>
        <w:bottom w:w="0" w:type="dxa"/>
        <w:right w:w="0" w:type="dxa"/>
      </w:tblCellMar>
    </w:tblPr>
  </w:style>
  <w:style w:type="table" w:styleId="Grilleclaire-Accent5">
    <w:name w:val="Light Grid Accent 5"/>
    <w:basedOn w:val="TableauNormal"/>
    <w:uiPriority w:val="62"/>
    <w:rsid w:val="00FE2290"/>
    <w:rPr>
      <w:rFonts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Outline4">
    <w:name w:val="Outline4"/>
    <w:basedOn w:val="Normal"/>
    <w:rsid w:val="00FE2290"/>
    <w:pPr>
      <w:tabs>
        <w:tab w:val="num" w:pos="1872"/>
      </w:tabs>
      <w:spacing w:before="240"/>
      <w:ind w:left="1872" w:hanging="504"/>
    </w:pPr>
    <w:rPr>
      <w:rFonts w:ascii="Times New Roman" w:hAnsi="Times New Roman"/>
      <w:kern w:val="28"/>
      <w:szCs w:val="20"/>
      <w:lang w:eastAsia="fr-FR"/>
    </w:rPr>
  </w:style>
  <w:style w:type="numbering" w:customStyle="1" w:styleId="AnnexHeadings1">
    <w:name w:val="Annex_Headings1"/>
    <w:uiPriority w:val="99"/>
    <w:rsid w:val="00FE2290"/>
    <w:pPr>
      <w:numPr>
        <w:numId w:val="101"/>
      </w:numPr>
    </w:pPr>
  </w:style>
  <w:style w:type="paragraph" w:customStyle="1" w:styleId="DAOParagraphe">
    <w:name w:val="DAO_Paragraphe"/>
    <w:basedOn w:val="Normal"/>
    <w:qFormat/>
    <w:rsid w:val="00FE2290"/>
    <w:pPr>
      <w:spacing w:line="276" w:lineRule="auto"/>
      <w:jc w:val="both"/>
    </w:pPr>
    <w:rPr>
      <w:rFonts w:ascii="Times New Roman" w:hAnsi="Times New Roman"/>
      <w:sz w:val="22"/>
      <w:szCs w:val="22"/>
      <w:lang w:eastAsia="fr-FR"/>
    </w:rPr>
  </w:style>
  <w:style w:type="paragraph" w:customStyle="1" w:styleId="ModelDoubleNoIndent">
    <w:name w:val="ModelDoubleNoIndent"/>
    <w:basedOn w:val="Normal"/>
    <w:rsid w:val="00FE2290"/>
    <w:pPr>
      <w:spacing w:after="360" w:line="480" w:lineRule="auto"/>
      <w:jc w:val="both"/>
    </w:pPr>
    <w:rPr>
      <w:rFonts w:ascii="Times New Roman" w:hAnsi="Times New Roman"/>
      <w:sz w:val="22"/>
      <w:szCs w:val="20"/>
      <w:lang w:val="en-US" w:eastAsia="fr-FR"/>
    </w:rPr>
  </w:style>
  <w:style w:type="character" w:styleId="Mentionnonrsolue">
    <w:name w:val="Unresolved Mention"/>
    <w:uiPriority w:val="99"/>
    <w:semiHidden/>
    <w:unhideWhenUsed/>
    <w:rsid w:val="00FE2290"/>
    <w:rPr>
      <w:color w:val="605E5C"/>
      <w:shd w:val="clear" w:color="auto" w:fill="E1DFDD"/>
    </w:rPr>
  </w:style>
  <w:style w:type="character" w:customStyle="1" w:styleId="IFADparagraphnumberingChar">
    <w:name w:val="IFAD paragraph numbering Char"/>
    <w:locked/>
    <w:rsid w:val="00FE2290"/>
    <w:rPr>
      <w:rFonts w:ascii="Verdana" w:eastAsia="MS Mincho" w:hAnsi="Verdana"/>
      <w:kern w:val="2"/>
      <w:lang w:eastAsia="en-US"/>
    </w:rPr>
  </w:style>
  <w:style w:type="paragraph" w:customStyle="1" w:styleId="C2">
    <w:name w:val="C2"/>
    <w:basedOn w:val="Normal"/>
    <w:autoRedefine/>
    <w:rsid w:val="00FE2290"/>
    <w:pPr>
      <w:widowControl w:val="0"/>
      <w:numPr>
        <w:ilvl w:val="3"/>
        <w:numId w:val="107"/>
      </w:numPr>
      <w:tabs>
        <w:tab w:val="left" w:pos="-720"/>
      </w:tabs>
      <w:suppressAutoHyphens/>
      <w:jc w:val="both"/>
    </w:pPr>
    <w:rPr>
      <w:rFonts w:ascii="CG Times" w:hAnsi="CG Times"/>
      <w:b/>
      <w:snapToGrid w:val="0"/>
      <w:spacing w:val="-3"/>
      <w:szCs w:val="20"/>
      <w:lang w:val="en-US"/>
    </w:rPr>
  </w:style>
  <w:style w:type="character" w:customStyle="1" w:styleId="IFADparagraphnumberingCar">
    <w:name w:val="IFAD paragraph numbering Car"/>
    <w:locked/>
    <w:rsid w:val="00FE2290"/>
    <w:rPr>
      <w:rFonts w:ascii="Arial" w:eastAsia="MS Mincho" w:hAnsi="Arial" w:cs="Times New Roman"/>
      <w:bCs/>
      <w:kern w:val="2"/>
      <w:lang w:val="x-none" w:eastAsia="en-GB"/>
    </w:rPr>
  </w:style>
  <w:style w:type="paragraph" w:styleId="Retraitcorpsdetexte3">
    <w:name w:val="Body Text Indent 3"/>
    <w:basedOn w:val="Normal"/>
    <w:link w:val="Retraitcorpsdetexte3Car"/>
    <w:semiHidden/>
    <w:unhideWhenUsed/>
    <w:rsid w:val="00FE2290"/>
    <w:pPr>
      <w:spacing w:after="120" w:line="264" w:lineRule="auto"/>
      <w:ind w:left="283"/>
      <w:jc w:val="both"/>
    </w:pPr>
    <w:rPr>
      <w:sz w:val="16"/>
      <w:szCs w:val="16"/>
      <w:lang w:val="x-none" w:eastAsia="x-none"/>
    </w:rPr>
  </w:style>
  <w:style w:type="character" w:customStyle="1" w:styleId="Retraitcorpsdetexte3Car">
    <w:name w:val="Retrait corps de texte 3 Car"/>
    <w:link w:val="Retraitcorpsdetexte3"/>
    <w:semiHidden/>
    <w:rsid w:val="00FE2290"/>
    <w:rPr>
      <w:rFonts w:ascii="Arial" w:eastAsia="Times New Roman" w:hAnsi="Arial"/>
      <w:sz w:val="16"/>
      <w:szCs w:val="16"/>
      <w:lang w:val="x-none" w:eastAsia="x-none"/>
    </w:rPr>
  </w:style>
  <w:style w:type="paragraph" w:customStyle="1" w:styleId="Paragraphedeliste1">
    <w:name w:val="Paragraphe de liste1"/>
    <w:basedOn w:val="Normal"/>
    <w:qFormat/>
    <w:rsid w:val="00FE2290"/>
    <w:pPr>
      <w:ind w:left="708"/>
    </w:pPr>
    <w:rPr>
      <w:rFonts w:ascii="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nti.come@programmefidaburundi.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egidiusniyo@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ad.org/fr/project-procur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ntircomm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5A40-BDCE-409F-BCA8-55433C26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4961</Words>
  <Characters>28281</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33176</CharactersWithSpaces>
  <SharedDoc>false</SharedDoc>
  <HLinks>
    <vt:vector size="90" baseType="variant">
      <vt:variant>
        <vt:i4>7274597</vt:i4>
      </vt:variant>
      <vt:variant>
        <vt:i4>33</vt:i4>
      </vt:variant>
      <vt:variant>
        <vt:i4>0</vt:i4>
      </vt:variant>
      <vt:variant>
        <vt:i4>5</vt:i4>
      </vt:variant>
      <vt:variant>
        <vt:lpwstr>https://www.ifad.org/fr/document-detail/asset/40738506</vt:lpwstr>
      </vt:variant>
      <vt:variant>
        <vt:lpwstr/>
      </vt:variant>
      <vt:variant>
        <vt:i4>6553707</vt:i4>
      </vt:variant>
      <vt:variant>
        <vt:i4>30</vt:i4>
      </vt:variant>
      <vt:variant>
        <vt:i4>0</vt:i4>
      </vt:variant>
      <vt:variant>
        <vt:i4>5</vt:i4>
      </vt:variant>
      <vt:variant>
        <vt:lpwstr>https://www.ifad.org/fr/document-detail/asset/40189695</vt:lpwstr>
      </vt:variant>
      <vt:variant>
        <vt:lpwstr/>
      </vt:variant>
      <vt:variant>
        <vt:i4>2883610</vt:i4>
      </vt:variant>
      <vt:variant>
        <vt:i4>27</vt:i4>
      </vt:variant>
      <vt:variant>
        <vt:i4>0</vt:i4>
      </vt:variant>
      <vt:variant>
        <vt:i4>5</vt:i4>
      </vt:variant>
      <vt:variant>
        <vt:lpwstr>mailto:ethicsoffice@ifad.org</vt:lpwstr>
      </vt:variant>
      <vt:variant>
        <vt:lpwstr/>
      </vt:variant>
      <vt:variant>
        <vt:i4>4325491</vt:i4>
      </vt:variant>
      <vt:variant>
        <vt:i4>24</vt:i4>
      </vt:variant>
      <vt:variant>
        <vt:i4>0</vt:i4>
      </vt:variant>
      <vt:variant>
        <vt:i4>5</vt:i4>
      </vt:variant>
      <vt:variant>
        <vt:lpwstr>mailto:anticorruption@ifad.org</vt:lpwstr>
      </vt:variant>
      <vt:variant>
        <vt:lpwstr/>
      </vt:variant>
      <vt:variant>
        <vt:i4>131108</vt:i4>
      </vt:variant>
      <vt:variant>
        <vt:i4>21</vt:i4>
      </vt:variant>
      <vt:variant>
        <vt:i4>0</vt:i4>
      </vt:variant>
      <vt:variant>
        <vt:i4>5</vt:i4>
      </vt:variant>
      <vt:variant>
        <vt:lpwstr>mailto:egidiusniyo@yahoo.com</vt:lpwstr>
      </vt:variant>
      <vt:variant>
        <vt:lpwstr/>
      </vt:variant>
      <vt:variant>
        <vt:i4>6946891</vt:i4>
      </vt:variant>
      <vt:variant>
        <vt:i4>18</vt:i4>
      </vt:variant>
      <vt:variant>
        <vt:i4>0</vt:i4>
      </vt:variant>
      <vt:variant>
        <vt:i4>5</vt:i4>
      </vt:variant>
      <vt:variant>
        <vt:lpwstr>mailto:ntircomme@gmail.com</vt:lpwstr>
      </vt:variant>
      <vt:variant>
        <vt:lpwstr/>
      </vt:variant>
      <vt:variant>
        <vt:i4>3080271</vt:i4>
      </vt:variant>
      <vt:variant>
        <vt:i4>15</vt:i4>
      </vt:variant>
      <vt:variant>
        <vt:i4>0</vt:i4>
      </vt:variant>
      <vt:variant>
        <vt:i4>5</vt:i4>
      </vt:variant>
      <vt:variant>
        <vt:lpwstr>mailto:nti.come@programmefidaburundi.org</vt:lpwstr>
      </vt:variant>
      <vt:variant>
        <vt:lpwstr/>
      </vt:variant>
      <vt:variant>
        <vt:i4>3997741</vt:i4>
      </vt:variant>
      <vt:variant>
        <vt:i4>12</vt:i4>
      </vt:variant>
      <vt:variant>
        <vt:i4>0</vt:i4>
      </vt:variant>
      <vt:variant>
        <vt:i4>5</vt:i4>
      </vt:variant>
      <vt:variant>
        <vt:lpwstr>https://www.ifad.org/fr/project-procurement</vt:lpwstr>
      </vt:variant>
      <vt:variant>
        <vt:lpwstr/>
      </vt:variant>
      <vt:variant>
        <vt:i4>131108</vt:i4>
      </vt:variant>
      <vt:variant>
        <vt:i4>9</vt:i4>
      </vt:variant>
      <vt:variant>
        <vt:i4>0</vt:i4>
      </vt:variant>
      <vt:variant>
        <vt:i4>5</vt:i4>
      </vt:variant>
      <vt:variant>
        <vt:lpwstr>mailto:egidiusniyo@yahoo.com</vt:lpwstr>
      </vt:variant>
      <vt:variant>
        <vt:lpwstr/>
      </vt:variant>
      <vt:variant>
        <vt:i4>6946891</vt:i4>
      </vt:variant>
      <vt:variant>
        <vt:i4>6</vt:i4>
      </vt:variant>
      <vt:variant>
        <vt:i4>0</vt:i4>
      </vt:variant>
      <vt:variant>
        <vt:i4>5</vt:i4>
      </vt:variant>
      <vt:variant>
        <vt:lpwstr>mailto:ntircomme@gmail.com</vt:lpwstr>
      </vt:variant>
      <vt:variant>
        <vt:lpwstr/>
      </vt:variant>
      <vt:variant>
        <vt:i4>3080271</vt:i4>
      </vt:variant>
      <vt:variant>
        <vt:i4>3</vt:i4>
      </vt:variant>
      <vt:variant>
        <vt:i4>0</vt:i4>
      </vt:variant>
      <vt:variant>
        <vt:i4>5</vt:i4>
      </vt:variant>
      <vt:variant>
        <vt:lpwstr>mailto:nti.come@programmefidaburundi.org</vt:lpwstr>
      </vt:variant>
      <vt:variant>
        <vt:lpwstr/>
      </vt:variant>
      <vt:variant>
        <vt:i4>3997741</vt:i4>
      </vt:variant>
      <vt:variant>
        <vt:i4>0</vt:i4>
      </vt:variant>
      <vt:variant>
        <vt:i4>0</vt:i4>
      </vt:variant>
      <vt:variant>
        <vt:i4>5</vt:i4>
      </vt:variant>
      <vt:variant>
        <vt:lpwstr>https://www.ifad.org/fr/project-procurement</vt:lpwstr>
      </vt:variant>
      <vt:variant>
        <vt:lpwstr/>
      </vt:variant>
      <vt:variant>
        <vt:i4>6553707</vt:i4>
      </vt:variant>
      <vt:variant>
        <vt:i4>6</vt:i4>
      </vt:variant>
      <vt:variant>
        <vt:i4>0</vt:i4>
      </vt:variant>
      <vt:variant>
        <vt:i4>5</vt:i4>
      </vt:variant>
      <vt:variant>
        <vt:lpwstr>https://www.ifad.org/fr/document-detail/asset/40189695</vt:lpwstr>
      </vt:variant>
      <vt:variant>
        <vt:lpwstr/>
      </vt:variant>
      <vt:variant>
        <vt:i4>7274597</vt:i4>
      </vt:variant>
      <vt:variant>
        <vt:i4>3</vt:i4>
      </vt:variant>
      <vt:variant>
        <vt:i4>0</vt:i4>
      </vt:variant>
      <vt:variant>
        <vt:i4>5</vt:i4>
      </vt:variant>
      <vt:variant>
        <vt:lpwstr>https://www.ifad.org/fr/document-detail/asset/40738506</vt:lpwstr>
      </vt:variant>
      <vt:variant>
        <vt:lpwstr/>
      </vt:variant>
      <vt:variant>
        <vt:i4>6553707</vt:i4>
      </vt:variant>
      <vt:variant>
        <vt:i4>0</vt:i4>
      </vt:variant>
      <vt:variant>
        <vt:i4>0</vt:i4>
      </vt:variant>
      <vt:variant>
        <vt:i4>5</vt:i4>
      </vt:variant>
      <vt:variant>
        <vt:lpwstr>https://www.ifad.org/fr/document-detail/asset/40189695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2026-03-04T15:01:00Z</cp:lastPrinted>
  <dcterms:created xsi:type="dcterms:W3CDTF">2026-03-10T05:32:00Z</dcterms:created>
  <dcterms:modified xsi:type="dcterms:W3CDTF">2026-03-10T05:35:00Z</dcterms:modified>
</cp:coreProperties>
</file>